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48C" w:rsidRPr="00C44502" w:rsidRDefault="0097548C" w:rsidP="00C44502">
      <w:pPr>
        <w:pStyle w:val="Title"/>
        <w:rPr>
          <w:caps/>
          <w:sz w:val="20"/>
          <w:szCs w:val="20"/>
        </w:rPr>
      </w:pPr>
      <w:r w:rsidRPr="00C44502">
        <w:rPr>
          <w:b w:val="0"/>
          <w:bCs w:val="0"/>
          <w:caps/>
          <w:sz w:val="20"/>
          <w:szCs w:val="20"/>
        </w:rPr>
        <w:t>әл-Фараби атындағы Қазақ ұлттық университеті</w:t>
      </w:r>
    </w:p>
    <w:p w:rsidR="0097548C" w:rsidRPr="00C44502" w:rsidRDefault="0097548C" w:rsidP="00C44502">
      <w:pPr>
        <w:pStyle w:val="Title"/>
        <w:rPr>
          <w:b w:val="0"/>
          <w:caps/>
          <w:sz w:val="20"/>
          <w:szCs w:val="20"/>
        </w:rPr>
      </w:pPr>
      <w:r w:rsidRPr="00C44502">
        <w:rPr>
          <w:b w:val="0"/>
          <w:bCs w:val="0"/>
          <w:caps/>
          <w:sz w:val="20"/>
          <w:szCs w:val="20"/>
        </w:rPr>
        <w:t>Философия және саясаттану факультеті</w:t>
      </w:r>
    </w:p>
    <w:p w:rsidR="0097548C" w:rsidRPr="00C44502" w:rsidRDefault="0097548C" w:rsidP="00C44502">
      <w:pPr>
        <w:pStyle w:val="Title"/>
        <w:rPr>
          <w:b w:val="0"/>
          <w:sz w:val="20"/>
          <w:szCs w:val="20"/>
        </w:rPr>
      </w:pPr>
      <w:r w:rsidRPr="00C44502">
        <w:rPr>
          <w:b w:val="0"/>
          <w:bCs w:val="0"/>
          <w:caps/>
          <w:sz w:val="20"/>
          <w:szCs w:val="20"/>
        </w:rPr>
        <w:t>Дінтану және мәдениеттану кафедрасы</w:t>
      </w:r>
    </w:p>
    <w:p w:rsidR="0097548C" w:rsidRDefault="0097548C" w:rsidP="00C44502">
      <w:pPr>
        <w:pStyle w:val="Title"/>
        <w:rPr>
          <w:bCs w:val="0"/>
          <w:sz w:val="20"/>
          <w:szCs w:val="20"/>
        </w:rPr>
      </w:pPr>
    </w:p>
    <w:p w:rsidR="0097548C" w:rsidRPr="00C44502" w:rsidRDefault="0097548C" w:rsidP="00C44502">
      <w:pPr>
        <w:pStyle w:val="Title"/>
        <w:rPr>
          <w:bCs w:val="0"/>
          <w:sz w:val="20"/>
          <w:szCs w:val="20"/>
        </w:rPr>
      </w:pPr>
      <w:r w:rsidRPr="00C44502">
        <w:rPr>
          <w:bCs w:val="0"/>
          <w:sz w:val="20"/>
          <w:szCs w:val="20"/>
        </w:rPr>
        <w:t>Пән- Мәдениеттану</w:t>
      </w:r>
    </w:p>
    <w:p w:rsidR="0097548C" w:rsidRDefault="0097548C" w:rsidP="000F3AC3">
      <w:pPr>
        <w:pStyle w:val="NormalWeb"/>
        <w:spacing w:before="0" w:beforeAutospacing="0" w:after="0" w:afterAutospacing="0"/>
        <w:jc w:val="center"/>
        <w:rPr>
          <w:lang w:val="kk-KZ"/>
        </w:rPr>
      </w:pPr>
      <w:r>
        <w:rPr>
          <w:lang w:val="kk-KZ"/>
        </w:rPr>
        <w:t>6В03201- Журналистика</w:t>
      </w:r>
    </w:p>
    <w:p w:rsidR="0097548C" w:rsidRDefault="0097548C" w:rsidP="000F3AC3">
      <w:pPr>
        <w:pStyle w:val="NormalWeb"/>
        <w:spacing w:before="0" w:beforeAutospacing="0" w:after="0" w:afterAutospacing="0"/>
        <w:jc w:val="center"/>
        <w:rPr>
          <w:lang w:val="kk-KZ"/>
        </w:rPr>
      </w:pPr>
      <w:r>
        <w:rPr>
          <w:lang w:val="kk-KZ"/>
        </w:rPr>
        <w:t>6В02101 – Баспа ісі</w:t>
      </w:r>
    </w:p>
    <w:p w:rsidR="0097548C" w:rsidRDefault="0097548C" w:rsidP="000F3AC3">
      <w:pPr>
        <w:pStyle w:val="NormalWeb"/>
        <w:spacing w:before="0" w:beforeAutospacing="0" w:after="0" w:afterAutospacing="0"/>
        <w:jc w:val="center"/>
        <w:rPr>
          <w:lang w:val="kk-KZ"/>
        </w:rPr>
      </w:pPr>
      <w:r>
        <w:rPr>
          <w:lang w:val="kk-KZ"/>
        </w:rPr>
        <w:t>6В02102- Дизайн</w:t>
      </w:r>
    </w:p>
    <w:p w:rsidR="0097548C" w:rsidRDefault="0097548C" w:rsidP="007317FB">
      <w:pPr>
        <w:jc w:val="center"/>
        <w:rPr>
          <w:rFonts w:ascii="Times New Roman" w:hAnsi="Times New Roman"/>
          <w:sz w:val="20"/>
          <w:szCs w:val="20"/>
          <w:lang w:val="kk-KZ"/>
        </w:rPr>
      </w:pPr>
      <w:r>
        <w:rPr>
          <w:rFonts w:ascii="Times New Roman" w:hAnsi="Times New Roman"/>
          <w:sz w:val="20"/>
          <w:szCs w:val="20"/>
          <w:lang w:val="kk-KZ"/>
        </w:rPr>
        <w:t>6В03202 – Халықаралық журналистика</w:t>
      </w:r>
    </w:p>
    <w:p w:rsidR="0097548C" w:rsidRDefault="0097548C" w:rsidP="007317FB">
      <w:pPr>
        <w:jc w:val="center"/>
        <w:rPr>
          <w:rFonts w:ascii="Times New Roman" w:hAnsi="Times New Roman"/>
          <w:sz w:val="20"/>
          <w:szCs w:val="20"/>
        </w:rPr>
      </w:pPr>
      <w:r>
        <w:rPr>
          <w:rFonts w:ascii="Times New Roman" w:hAnsi="Times New Roman"/>
          <w:sz w:val="20"/>
          <w:szCs w:val="20"/>
        </w:rPr>
        <w:t>6В02104- Киномедиа</w:t>
      </w:r>
    </w:p>
    <w:p w:rsidR="0097548C" w:rsidRPr="007317FB" w:rsidRDefault="0097548C" w:rsidP="000F3AC3">
      <w:pPr>
        <w:rPr>
          <w:bCs/>
        </w:rPr>
      </w:pPr>
    </w:p>
    <w:p w:rsidR="0097548C" w:rsidRPr="00C44502" w:rsidRDefault="0097548C" w:rsidP="00C44502">
      <w:pPr>
        <w:spacing w:after="0" w:line="240" w:lineRule="auto"/>
        <w:jc w:val="center"/>
        <w:rPr>
          <w:rFonts w:ascii="Times New Roman" w:hAnsi="Times New Roman"/>
          <w:sz w:val="20"/>
          <w:szCs w:val="20"/>
          <w:lang w:val="kk-KZ"/>
        </w:rPr>
      </w:pPr>
    </w:p>
    <w:p w:rsidR="0097548C" w:rsidRPr="00C44502" w:rsidRDefault="0097548C" w:rsidP="00C44502">
      <w:pPr>
        <w:spacing w:after="0" w:line="240" w:lineRule="auto"/>
        <w:jc w:val="center"/>
        <w:rPr>
          <w:rFonts w:ascii="Times New Roman" w:hAnsi="Times New Roman"/>
          <w:b/>
          <w:sz w:val="20"/>
          <w:szCs w:val="20"/>
          <w:lang w:val="kk-KZ"/>
        </w:rPr>
      </w:pPr>
      <w:r w:rsidRPr="00C44502">
        <w:rPr>
          <w:rFonts w:ascii="Times New Roman" w:hAnsi="Times New Roman"/>
          <w:b/>
          <w:sz w:val="20"/>
          <w:szCs w:val="20"/>
          <w:lang w:val="kk-KZ"/>
        </w:rPr>
        <w:t>Алматы, 20</w:t>
      </w:r>
      <w:r>
        <w:rPr>
          <w:rFonts w:ascii="Times New Roman" w:hAnsi="Times New Roman"/>
          <w:b/>
          <w:sz w:val="20"/>
          <w:szCs w:val="20"/>
          <w:lang w:val="kk-KZ"/>
        </w:rPr>
        <w:t>21</w:t>
      </w:r>
    </w:p>
    <w:p w:rsidR="0097548C" w:rsidRPr="00C44502" w:rsidRDefault="0097548C" w:rsidP="00C44502">
      <w:pPr>
        <w:pStyle w:val="Title"/>
        <w:rPr>
          <w:b w:val="0"/>
          <w:caps/>
          <w:sz w:val="20"/>
          <w:szCs w:val="20"/>
        </w:rPr>
      </w:pPr>
    </w:p>
    <w:p w:rsidR="0097548C" w:rsidRPr="00C44502" w:rsidRDefault="0097548C" w:rsidP="00C44502">
      <w:pPr>
        <w:spacing w:after="0" w:line="240" w:lineRule="auto"/>
        <w:ind w:left="-284"/>
        <w:jc w:val="center"/>
        <w:rPr>
          <w:rFonts w:ascii="Times New Roman" w:hAnsi="Times New Roman"/>
          <w:b/>
          <w:sz w:val="20"/>
          <w:szCs w:val="20"/>
          <w:lang w:val="kk-KZ"/>
        </w:rPr>
      </w:pPr>
      <w:r>
        <w:rPr>
          <w:rFonts w:ascii="Times New Roman" w:hAnsi="Times New Roman"/>
          <w:b/>
          <w:sz w:val="20"/>
          <w:szCs w:val="20"/>
          <w:lang w:val="kk-KZ"/>
        </w:rPr>
        <w:t>С</w:t>
      </w:r>
      <w:r w:rsidRPr="00C44502">
        <w:rPr>
          <w:rFonts w:ascii="Times New Roman" w:hAnsi="Times New Roman"/>
          <w:b/>
          <w:sz w:val="20"/>
          <w:szCs w:val="20"/>
          <w:lang w:val="kk-KZ"/>
        </w:rPr>
        <w:t xml:space="preserve">ӨЖ орындау кестесі </w:t>
      </w:r>
    </w:p>
    <w:p w:rsidR="0097548C" w:rsidRPr="00C44502" w:rsidRDefault="0097548C" w:rsidP="00C44502">
      <w:pPr>
        <w:spacing w:after="0" w:line="240" w:lineRule="auto"/>
        <w:ind w:left="-284"/>
        <w:jc w:val="center"/>
        <w:rPr>
          <w:rFonts w:ascii="Times New Roman" w:hAnsi="Times New Roman"/>
          <w:b/>
          <w:sz w:val="20"/>
          <w:szCs w:val="20"/>
          <w:lang w:val="kk-KZ"/>
        </w:rPr>
      </w:pPr>
      <w:r w:rsidRPr="00C44502">
        <w:rPr>
          <w:rFonts w:ascii="Times New Roman" w:hAnsi="Times New Roman"/>
          <w:b/>
          <w:sz w:val="20"/>
          <w:szCs w:val="20"/>
          <w:lang w:val="kk-KZ"/>
        </w:rPr>
        <w:t xml:space="preserve"> Оқытушы:  Ғабитов Т.Х.</w:t>
      </w:r>
    </w:p>
    <w:tbl>
      <w:tblPr>
        <w:tblW w:w="5924" w:type="pct"/>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9"/>
        <w:gridCol w:w="411"/>
        <w:gridCol w:w="3333"/>
        <w:gridCol w:w="6"/>
        <w:gridCol w:w="2397"/>
        <w:gridCol w:w="3015"/>
        <w:gridCol w:w="70"/>
      </w:tblGrid>
      <w:tr w:rsidR="0097548C" w:rsidRPr="002657D9" w:rsidTr="009463A9">
        <w:trPr>
          <w:gridBefore w:val="1"/>
          <w:wBefore w:w="532" w:type="pct"/>
          <w:trHeight w:val="695"/>
        </w:trPr>
        <w:tc>
          <w:tcPr>
            <w:tcW w:w="199" w:type="pct"/>
          </w:tcPr>
          <w:p w:rsidR="0097548C" w:rsidRPr="00C44502" w:rsidRDefault="0097548C" w:rsidP="00C44502">
            <w:pPr>
              <w:spacing w:after="0" w:line="240" w:lineRule="auto"/>
              <w:jc w:val="center"/>
              <w:rPr>
                <w:rFonts w:ascii="Times New Roman" w:eastAsia="MS Mincho" w:hAnsi="Times New Roman"/>
                <w:sz w:val="20"/>
                <w:szCs w:val="20"/>
                <w:lang w:eastAsia="ja-JP"/>
              </w:rPr>
            </w:pPr>
            <w:r w:rsidRPr="00C44502">
              <w:rPr>
                <w:rFonts w:ascii="Times New Roman" w:eastAsia="MS Mincho" w:hAnsi="Times New Roman"/>
                <w:sz w:val="20"/>
                <w:szCs w:val="20"/>
                <w:lang w:eastAsia="ja-JP"/>
              </w:rPr>
              <w:t>№</w:t>
            </w:r>
          </w:p>
        </w:tc>
        <w:tc>
          <w:tcPr>
            <w:tcW w:w="1613" w:type="pct"/>
          </w:tcPr>
          <w:p w:rsidR="0097548C" w:rsidRPr="00C44502" w:rsidRDefault="0097548C" w:rsidP="00C44502">
            <w:pPr>
              <w:spacing w:after="0" w:line="240" w:lineRule="auto"/>
              <w:jc w:val="center"/>
              <w:rPr>
                <w:rFonts w:ascii="Times New Roman" w:eastAsia="MS Mincho" w:hAnsi="Times New Roman"/>
                <w:b/>
                <w:sz w:val="20"/>
                <w:szCs w:val="20"/>
                <w:lang w:val="kk-KZ" w:eastAsia="ja-JP"/>
              </w:rPr>
            </w:pPr>
            <w:r w:rsidRPr="00C44502">
              <w:rPr>
                <w:rFonts w:ascii="Times New Roman" w:eastAsia="MS Mincho" w:hAnsi="Times New Roman"/>
                <w:b/>
                <w:sz w:val="20"/>
                <w:szCs w:val="20"/>
                <w:lang w:val="kk-KZ" w:eastAsia="ja-JP"/>
              </w:rPr>
              <w:t>Тапсырмалар тақырыптары</w:t>
            </w:r>
          </w:p>
          <w:p w:rsidR="0097548C" w:rsidRPr="00C44502" w:rsidRDefault="0097548C" w:rsidP="00C44502">
            <w:pPr>
              <w:spacing w:after="0" w:line="240" w:lineRule="auto"/>
              <w:jc w:val="center"/>
              <w:rPr>
                <w:rFonts w:ascii="Times New Roman" w:eastAsia="MS Mincho" w:hAnsi="Times New Roman"/>
                <w:b/>
                <w:sz w:val="20"/>
                <w:szCs w:val="20"/>
                <w:lang w:val="kk-KZ" w:eastAsia="ja-JP"/>
              </w:rPr>
            </w:pPr>
            <w:r w:rsidRPr="00C44502">
              <w:rPr>
                <w:rFonts w:ascii="Times New Roman" w:eastAsia="MS Mincho" w:hAnsi="Times New Roman"/>
                <w:b/>
                <w:sz w:val="20"/>
                <w:szCs w:val="20"/>
                <w:lang w:val="kk-KZ" w:eastAsia="ja-JP"/>
              </w:rPr>
              <w:t xml:space="preserve">Тапсыру </w:t>
            </w:r>
            <w:r>
              <w:rPr>
                <w:rFonts w:ascii="Times New Roman" w:eastAsia="MS Mincho" w:hAnsi="Times New Roman"/>
                <w:b/>
                <w:sz w:val="20"/>
                <w:szCs w:val="20"/>
                <w:lang w:val="kk-KZ" w:eastAsia="ja-JP"/>
              </w:rPr>
              <w:t>аптасы</w:t>
            </w:r>
          </w:p>
          <w:p w:rsidR="0097548C" w:rsidRPr="002657D9" w:rsidRDefault="009754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2"/>
            </w:tblGrid>
            <w:tr w:rsidR="0097548C" w:rsidRPr="002657D9" w:rsidTr="009463A9">
              <w:trPr>
                <w:trHeight w:val="309"/>
              </w:trPr>
              <w:tc>
                <w:tcPr>
                  <w:tcW w:w="1272" w:type="dxa"/>
                  <w:tcBorders>
                    <w:top w:val="single" w:sz="4" w:space="0" w:color="auto"/>
                    <w:left w:val="single" w:sz="4" w:space="0" w:color="auto"/>
                    <w:bottom w:val="single" w:sz="4" w:space="0" w:color="auto"/>
                    <w:right w:val="single" w:sz="4" w:space="0" w:color="auto"/>
                  </w:tcBorders>
                </w:tcPr>
                <w:p w:rsidR="0097548C" w:rsidRPr="002657D9" w:rsidRDefault="0097548C" w:rsidP="00C44502">
                  <w:pPr>
                    <w:spacing w:after="0" w:line="240" w:lineRule="auto"/>
                    <w:rPr>
                      <w:rFonts w:ascii="Times New Roman" w:hAnsi="Times New Roman"/>
                      <w:b/>
                      <w:sz w:val="20"/>
                      <w:szCs w:val="20"/>
                    </w:rPr>
                  </w:pPr>
                </w:p>
              </w:tc>
            </w:tr>
          </w:tbl>
          <w:p w:rsidR="0097548C" w:rsidRPr="002657D9" w:rsidRDefault="0097548C" w:rsidP="00C44502">
            <w:pPr>
              <w:spacing w:after="0" w:line="240" w:lineRule="auto"/>
              <w:rPr>
                <w:rFonts w:ascii="Times New Roman" w:hAnsi="Times New Roman"/>
                <w:b/>
                <w:sz w:val="20"/>
                <w:szCs w:val="20"/>
                <w:lang w:val="kk-KZ"/>
              </w:rPr>
            </w:pPr>
          </w:p>
        </w:tc>
        <w:tc>
          <w:tcPr>
            <w:tcW w:w="1163" w:type="pct"/>
            <w:gridSpan w:val="2"/>
          </w:tcPr>
          <w:p w:rsidR="0097548C" w:rsidRPr="002657D9" w:rsidRDefault="0097548C" w:rsidP="00C44502">
            <w:pPr>
              <w:spacing w:after="0" w:line="240" w:lineRule="auto"/>
              <w:rPr>
                <w:rFonts w:ascii="Times New Roman" w:hAnsi="Times New Roman"/>
                <w:b/>
                <w:sz w:val="20"/>
                <w:szCs w:val="20"/>
                <w:lang w:val="kk-KZ"/>
              </w:rPr>
            </w:pPr>
            <w:r w:rsidRPr="002657D9">
              <w:rPr>
                <w:rFonts w:ascii="Times New Roman" w:hAnsi="Times New Roman"/>
                <w:b/>
                <w:sz w:val="20"/>
                <w:szCs w:val="20"/>
              </w:rPr>
              <w:t>Методикалы</w:t>
            </w:r>
            <w:r w:rsidRPr="002657D9">
              <w:rPr>
                <w:rFonts w:ascii="Times New Roman" w:hAnsi="Times New Roman"/>
                <w:b/>
                <w:sz w:val="20"/>
                <w:szCs w:val="20"/>
                <w:lang w:val="kk-KZ"/>
              </w:rPr>
              <w:t>қ тапсырмалар</w:t>
            </w:r>
          </w:p>
        </w:tc>
        <w:tc>
          <w:tcPr>
            <w:tcW w:w="1492" w:type="pct"/>
            <w:gridSpan w:val="2"/>
          </w:tcPr>
          <w:p w:rsidR="0097548C" w:rsidRPr="002657D9" w:rsidRDefault="0097548C" w:rsidP="00C44502">
            <w:pPr>
              <w:spacing w:after="0" w:line="240" w:lineRule="auto"/>
              <w:jc w:val="center"/>
              <w:rPr>
                <w:rFonts w:ascii="Times New Roman" w:hAnsi="Times New Roman"/>
                <w:b/>
                <w:sz w:val="20"/>
                <w:szCs w:val="20"/>
                <w:lang w:val="kk-KZ"/>
              </w:rPr>
            </w:pPr>
            <w:r w:rsidRPr="002657D9">
              <w:rPr>
                <w:rFonts w:ascii="Times New Roman" w:hAnsi="Times New Roman"/>
                <w:b/>
                <w:sz w:val="20"/>
                <w:szCs w:val="20"/>
                <w:lang w:val="kk-KZ"/>
              </w:rPr>
              <w:t>Әдебиет</w:t>
            </w:r>
          </w:p>
        </w:tc>
      </w:tr>
      <w:tr w:rsidR="0097548C" w:rsidRPr="002657D9" w:rsidTr="009463A9">
        <w:trPr>
          <w:gridBefore w:val="1"/>
          <w:gridAfter w:val="1"/>
          <w:wBefore w:w="532" w:type="pct"/>
          <w:wAfter w:w="34" w:type="pct"/>
        </w:trPr>
        <w:tc>
          <w:tcPr>
            <w:tcW w:w="4434" w:type="pct"/>
            <w:gridSpan w:val="5"/>
          </w:tcPr>
          <w:p w:rsidR="0097548C" w:rsidRPr="002657D9" w:rsidRDefault="0097548C" w:rsidP="00C44502">
            <w:pPr>
              <w:spacing w:after="0" w:line="240" w:lineRule="auto"/>
              <w:rPr>
                <w:rFonts w:ascii="Times New Roman" w:hAnsi="Times New Roman"/>
                <w:sz w:val="20"/>
                <w:szCs w:val="20"/>
              </w:rPr>
            </w:pPr>
          </w:p>
        </w:tc>
      </w:tr>
      <w:tr w:rsidR="0097548C" w:rsidRPr="002657D9" w:rsidTr="009463A9">
        <w:trPr>
          <w:gridBefore w:val="1"/>
          <w:gridAfter w:val="1"/>
          <w:wBefore w:w="532" w:type="pct"/>
          <w:wAfter w:w="34" w:type="pct"/>
          <w:trHeight w:val="295"/>
        </w:trPr>
        <w:tc>
          <w:tcPr>
            <w:tcW w:w="199" w:type="pct"/>
          </w:tcPr>
          <w:p w:rsidR="0097548C" w:rsidRPr="00C44502" w:rsidRDefault="0097548C" w:rsidP="00C44502">
            <w:pPr>
              <w:spacing w:after="0" w:line="240" w:lineRule="auto"/>
              <w:jc w:val="center"/>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1</w:t>
            </w:r>
          </w:p>
        </w:tc>
        <w:tc>
          <w:tcPr>
            <w:tcW w:w="1613" w:type="pct"/>
          </w:tcPr>
          <w:p w:rsidR="0097548C" w:rsidRPr="002657D9" w:rsidRDefault="0097548C" w:rsidP="009E4D5A">
            <w:pPr>
              <w:spacing w:after="0" w:line="240" w:lineRule="auto"/>
              <w:rPr>
                <w:rFonts w:ascii="Times New Roman" w:hAnsi="Times New Roman"/>
                <w:sz w:val="20"/>
                <w:szCs w:val="20"/>
                <w:lang w:val="kk-KZ"/>
              </w:rPr>
            </w:pPr>
            <w:r>
              <w:rPr>
                <w:rFonts w:ascii="Times New Roman" w:hAnsi="Times New Roman"/>
                <w:b/>
                <w:sz w:val="20"/>
                <w:szCs w:val="20"/>
                <w:lang w:val="kk-KZ"/>
              </w:rPr>
              <w:t>1-С</w:t>
            </w:r>
            <w:r w:rsidRPr="002657D9">
              <w:rPr>
                <w:rFonts w:ascii="Times New Roman" w:hAnsi="Times New Roman"/>
                <w:b/>
                <w:sz w:val="20"/>
                <w:szCs w:val="20"/>
                <w:lang w:val="kk-KZ"/>
              </w:rPr>
              <w:t xml:space="preserve">ӨЖ. </w:t>
            </w:r>
            <w:r w:rsidRPr="002657D9">
              <w:rPr>
                <w:rFonts w:ascii="Times New Roman" w:hAnsi="Times New Roman"/>
                <w:sz w:val="20"/>
                <w:szCs w:val="20"/>
                <w:lang w:val="kk-KZ"/>
              </w:rPr>
              <w:t xml:space="preserve">     «</w:t>
            </w:r>
            <w:r w:rsidRPr="002657D9">
              <w:rPr>
                <w:rFonts w:ascii="Times New Roman" w:hAnsi="Times New Roman"/>
                <w:bCs/>
                <w:sz w:val="20"/>
                <w:szCs w:val="20"/>
                <w:lang w:val="kk-KZ"/>
              </w:rPr>
              <w:t>Мәдениет рәміздер,</w:t>
            </w:r>
            <w:r w:rsidRPr="002657D9">
              <w:rPr>
                <w:rFonts w:ascii="Times New Roman" w:hAnsi="Times New Roman"/>
                <w:sz w:val="20"/>
                <w:szCs w:val="20"/>
                <w:lang w:val="kk-KZ"/>
              </w:rPr>
              <w:t xml:space="preserve"> мәндер, таңбалар мен мағыналар ретінде. </w:t>
            </w:r>
            <w:r w:rsidRPr="002657D9">
              <w:rPr>
                <w:rFonts w:ascii="Times New Roman" w:hAnsi="Times New Roman"/>
                <w:bCs/>
                <w:sz w:val="20"/>
                <w:szCs w:val="20"/>
                <w:lang w:val="kk-KZ"/>
              </w:rPr>
              <w:t>Мәдениеттің ақпараттық-семиотикалық түсінігі</w:t>
            </w:r>
            <w:r w:rsidRPr="002657D9">
              <w:rPr>
                <w:rFonts w:ascii="Times New Roman" w:hAnsi="Times New Roman"/>
                <w:sz w:val="20"/>
                <w:szCs w:val="20"/>
                <w:lang w:val="kk-KZ"/>
              </w:rPr>
              <w:t xml:space="preserve">» – 3 апта </w:t>
            </w:r>
          </w:p>
        </w:tc>
        <w:tc>
          <w:tcPr>
            <w:tcW w:w="1163" w:type="pct"/>
            <w:gridSpan w:val="2"/>
          </w:tcPr>
          <w:p w:rsidR="0097548C" w:rsidRPr="00C44502" w:rsidRDefault="0097548C" w:rsidP="00C44502">
            <w:pPr>
              <w:spacing w:after="0" w:line="240" w:lineRule="auto"/>
              <w:jc w:val="both"/>
              <w:rPr>
                <w:rFonts w:ascii="Times New Roman" w:eastAsia="MS Mincho" w:hAnsi="Times New Roman"/>
                <w:sz w:val="20"/>
                <w:szCs w:val="20"/>
                <w:lang w:val="kk-KZ" w:eastAsia="ja-JP"/>
              </w:rPr>
            </w:pPr>
            <w:r w:rsidRPr="002657D9">
              <w:rPr>
                <w:rFonts w:ascii="Times New Roman" w:hAnsi="Times New Roman"/>
                <w:bCs/>
                <w:sz w:val="20"/>
                <w:szCs w:val="20"/>
                <w:lang w:val="kk-KZ"/>
              </w:rPr>
              <w:t>Презентациялар мен жобалық зерттеулер жүргізу және оларды қорғау</w:t>
            </w:r>
            <w:r w:rsidRPr="002657D9">
              <w:rPr>
                <w:rFonts w:ascii="Times New Roman" w:hAnsi="Times New Roman"/>
                <w:sz w:val="20"/>
                <w:szCs w:val="20"/>
                <w:lang w:val="kk-KZ"/>
              </w:rPr>
              <w:t>.</w:t>
            </w:r>
          </w:p>
        </w:tc>
        <w:tc>
          <w:tcPr>
            <w:tcW w:w="1458" w:type="pct"/>
          </w:tcPr>
          <w:p w:rsidR="0097548C" w:rsidRPr="002657D9" w:rsidRDefault="0097548C" w:rsidP="00C44502">
            <w:pPr>
              <w:tabs>
                <w:tab w:val="left" w:pos="851"/>
              </w:tabs>
              <w:spacing w:after="0" w:line="240" w:lineRule="auto"/>
              <w:rPr>
                <w:rFonts w:ascii="Times New Roman" w:hAnsi="Times New Roman"/>
                <w:sz w:val="20"/>
                <w:szCs w:val="20"/>
                <w:lang w:val="kk-KZ"/>
              </w:rPr>
            </w:pPr>
            <w:r w:rsidRPr="002657D9">
              <w:rPr>
                <w:rFonts w:ascii="Times New Roman" w:hAnsi="Times New Roman"/>
                <w:sz w:val="20"/>
                <w:szCs w:val="20"/>
                <w:lang w:val="kk-KZ"/>
              </w:rPr>
              <w:t xml:space="preserve">Мәдениеттану:  Оқулық, ұжымдық монография – Алматы: Лантар Трейд, 2019.    ISBN 978-601-250-155-1. – 416 б. </w:t>
            </w:r>
          </w:p>
          <w:p w:rsidR="0097548C" w:rsidRPr="002657D9" w:rsidRDefault="0097548C" w:rsidP="00C44502">
            <w:pPr>
              <w:tabs>
                <w:tab w:val="left" w:pos="317"/>
              </w:tabs>
              <w:autoSpaceDE w:val="0"/>
              <w:autoSpaceDN w:val="0"/>
              <w:adjustRightInd w:val="0"/>
              <w:spacing w:after="0" w:line="240" w:lineRule="auto"/>
              <w:rPr>
                <w:rFonts w:ascii="Times New Roman" w:hAnsi="Times New Roman"/>
                <w:sz w:val="20"/>
                <w:szCs w:val="20"/>
                <w:lang w:val="kk-KZ"/>
              </w:rPr>
            </w:pPr>
            <w:r w:rsidRPr="002657D9">
              <w:rPr>
                <w:rFonts w:ascii="Times New Roman" w:hAnsi="Times New Roman"/>
                <w:sz w:val="20"/>
                <w:szCs w:val="20"/>
                <w:lang w:val="kk-KZ"/>
              </w:rPr>
              <w:t>2.Жолдубаева А.К. Культурология: практикум. - Алматы Қазақ университеті, 2014.</w:t>
            </w:r>
          </w:p>
          <w:p w:rsidR="0097548C" w:rsidRPr="002657D9" w:rsidRDefault="0097548C" w:rsidP="00C44502">
            <w:pPr>
              <w:widowControl w:val="0"/>
              <w:autoSpaceDE w:val="0"/>
              <w:autoSpaceDN w:val="0"/>
              <w:adjustRightInd w:val="0"/>
              <w:spacing w:after="0" w:line="240" w:lineRule="auto"/>
              <w:rPr>
                <w:rFonts w:ascii="Times New Roman" w:hAnsi="Times New Roman"/>
                <w:sz w:val="20"/>
                <w:szCs w:val="20"/>
                <w:lang w:val="kk-KZ"/>
              </w:rPr>
            </w:pPr>
          </w:p>
        </w:tc>
      </w:tr>
      <w:tr w:rsidR="0097548C" w:rsidRPr="002657D9" w:rsidTr="009463A9">
        <w:trPr>
          <w:gridBefore w:val="1"/>
          <w:gridAfter w:val="1"/>
          <w:wBefore w:w="532" w:type="pct"/>
          <w:wAfter w:w="34" w:type="pct"/>
          <w:trHeight w:val="992"/>
        </w:trPr>
        <w:tc>
          <w:tcPr>
            <w:tcW w:w="199" w:type="pct"/>
            <w:vAlign w:val="center"/>
          </w:tcPr>
          <w:p w:rsidR="0097548C" w:rsidRPr="00C44502" w:rsidRDefault="0097548C" w:rsidP="00C44502">
            <w:pPr>
              <w:spacing w:after="0" w:line="240" w:lineRule="auto"/>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2</w:t>
            </w:r>
          </w:p>
        </w:tc>
        <w:tc>
          <w:tcPr>
            <w:tcW w:w="1613" w:type="pct"/>
          </w:tcPr>
          <w:p w:rsidR="0097548C" w:rsidRPr="002657D9" w:rsidRDefault="0097548C" w:rsidP="008C4637">
            <w:pPr>
              <w:spacing w:after="0" w:line="240" w:lineRule="auto"/>
              <w:rPr>
                <w:rFonts w:ascii="Times New Roman" w:hAnsi="Times New Roman"/>
                <w:b/>
                <w:sz w:val="20"/>
                <w:szCs w:val="20"/>
                <w:lang w:val="kk-KZ" w:eastAsia="ja-JP"/>
              </w:rPr>
            </w:pPr>
            <w:r>
              <w:rPr>
                <w:rFonts w:ascii="Times New Roman" w:hAnsi="Times New Roman"/>
                <w:b/>
                <w:sz w:val="20"/>
                <w:szCs w:val="20"/>
                <w:lang w:val="kk-KZ"/>
              </w:rPr>
              <w:t>2 – С</w:t>
            </w:r>
            <w:r w:rsidRPr="002657D9">
              <w:rPr>
                <w:rFonts w:ascii="Times New Roman" w:hAnsi="Times New Roman"/>
                <w:b/>
                <w:sz w:val="20"/>
                <w:szCs w:val="20"/>
                <w:lang w:val="kk-KZ"/>
              </w:rPr>
              <w:t xml:space="preserve">ӨЖ:   </w:t>
            </w:r>
            <w:r w:rsidRPr="002657D9">
              <w:rPr>
                <w:rFonts w:ascii="Times New Roman" w:hAnsi="Times New Roman"/>
                <w:sz w:val="20"/>
                <w:szCs w:val="20"/>
                <w:lang w:val="kk-KZ"/>
              </w:rPr>
              <w:t>Түркі және қазақ</w:t>
            </w:r>
            <w:r w:rsidRPr="002657D9">
              <w:rPr>
                <w:rFonts w:ascii="Times New Roman" w:hAnsi="Times New Roman"/>
                <w:b/>
                <w:sz w:val="20"/>
                <w:szCs w:val="20"/>
                <w:lang w:val="kk-KZ"/>
              </w:rPr>
              <w:t xml:space="preserve"> м</w:t>
            </w:r>
            <w:r w:rsidRPr="002657D9">
              <w:rPr>
                <w:rFonts w:ascii="Times New Roman" w:hAnsi="Times New Roman"/>
                <w:bCs/>
                <w:sz w:val="20"/>
                <w:szCs w:val="20"/>
                <w:lang w:val="kk-KZ"/>
              </w:rPr>
              <w:t>әдениетінің кеңістігі мен формалары</w:t>
            </w:r>
            <w:r w:rsidRPr="002657D9">
              <w:rPr>
                <w:rFonts w:ascii="Times New Roman" w:hAnsi="Times New Roman"/>
                <w:sz w:val="20"/>
                <w:szCs w:val="20"/>
                <w:lang w:val="kk-KZ"/>
              </w:rPr>
              <w:t xml:space="preserve">, құрылымы,  парадигмалары- </w:t>
            </w:r>
            <w:r w:rsidRPr="002657D9">
              <w:rPr>
                <w:rFonts w:ascii="Times New Roman" w:hAnsi="Times New Roman"/>
                <w:sz w:val="20"/>
                <w:szCs w:val="20"/>
                <w:lang w:val="kk-KZ" w:eastAsia="ja-JP"/>
              </w:rPr>
              <w:t xml:space="preserve"> 5 апта</w:t>
            </w:r>
          </w:p>
        </w:tc>
        <w:tc>
          <w:tcPr>
            <w:tcW w:w="1163" w:type="pct"/>
            <w:gridSpan w:val="2"/>
          </w:tcPr>
          <w:p w:rsidR="0097548C" w:rsidRPr="00C44502" w:rsidRDefault="0097548C" w:rsidP="00C44502">
            <w:pPr>
              <w:spacing w:after="0" w:line="240" w:lineRule="auto"/>
              <w:jc w:val="center"/>
              <w:rPr>
                <w:rFonts w:ascii="Times New Roman" w:eastAsia="MS Mincho" w:hAnsi="Times New Roman"/>
                <w:sz w:val="20"/>
                <w:szCs w:val="20"/>
                <w:lang w:val="kk-KZ" w:eastAsia="ja-JP"/>
              </w:rPr>
            </w:pPr>
            <w:r w:rsidRPr="002657D9">
              <w:rPr>
                <w:rFonts w:ascii="Times New Roman" w:hAnsi="Times New Roman"/>
                <w:sz w:val="20"/>
                <w:szCs w:val="20"/>
                <w:lang w:val="kk-KZ"/>
              </w:rPr>
              <w:t xml:space="preserve">Презентациялар дайындау. </w:t>
            </w:r>
            <w:r w:rsidRPr="002657D9">
              <w:rPr>
                <w:rFonts w:ascii="Times New Roman" w:hAnsi="Times New Roman"/>
                <w:sz w:val="20"/>
                <w:szCs w:val="20"/>
                <w:lang w:val="kk-KZ" w:eastAsia="ja-JP"/>
              </w:rPr>
              <w:t>Рецензия жазу</w:t>
            </w:r>
          </w:p>
        </w:tc>
        <w:tc>
          <w:tcPr>
            <w:tcW w:w="1458" w:type="pct"/>
          </w:tcPr>
          <w:p w:rsidR="0097548C" w:rsidRPr="002657D9" w:rsidRDefault="0097548C" w:rsidP="00C44502">
            <w:pPr>
              <w:pStyle w:val="BodyText"/>
              <w:spacing w:after="0" w:line="240" w:lineRule="auto"/>
              <w:rPr>
                <w:rFonts w:ascii="Times New Roman" w:hAnsi="Times New Roman"/>
                <w:b/>
                <w:sz w:val="20"/>
                <w:szCs w:val="20"/>
                <w:lang w:val="kk-KZ"/>
              </w:rPr>
            </w:pPr>
            <w:r w:rsidRPr="002657D9">
              <w:rPr>
                <w:rFonts w:ascii="Times New Roman" w:hAnsi="Times New Roman"/>
                <w:sz w:val="20"/>
                <w:szCs w:val="20"/>
                <w:lang w:val="kk-KZ"/>
              </w:rPr>
              <w:t>1. Жа</w:t>
            </w:r>
            <w:r w:rsidRPr="002657D9">
              <w:rPr>
                <w:rFonts w:ascii="Times New Roman" w:hAnsi="Times New Roman"/>
                <w:sz w:val="20"/>
                <w:szCs w:val="20"/>
                <w:lang w:val="kk-KZ"/>
              </w:rPr>
              <w:softHyphen/>
              <w:t>һан</w:t>
            </w:r>
            <w:r w:rsidRPr="002657D9">
              <w:rPr>
                <w:rFonts w:ascii="Times New Roman" w:hAnsi="Times New Roman"/>
                <w:sz w:val="20"/>
                <w:szCs w:val="20"/>
                <w:lang w:val="kk-KZ"/>
              </w:rPr>
              <w:softHyphen/>
              <w:t>дану және Қа</w:t>
            </w:r>
            <w:r w:rsidRPr="002657D9">
              <w:rPr>
                <w:rFonts w:ascii="Times New Roman" w:hAnsi="Times New Roman"/>
                <w:sz w:val="20"/>
                <w:szCs w:val="20"/>
                <w:lang w:val="kk-KZ"/>
              </w:rPr>
              <w:softHyphen/>
              <w:t>зақ</w:t>
            </w:r>
            <w:r w:rsidRPr="002657D9">
              <w:rPr>
                <w:rFonts w:ascii="Times New Roman" w:hAnsi="Times New Roman"/>
                <w:sz w:val="20"/>
                <w:szCs w:val="20"/>
                <w:lang w:val="kk-KZ"/>
              </w:rPr>
              <w:softHyphen/>
              <w:t>станның заманауи мәде</w:t>
            </w:r>
            <w:r w:rsidRPr="002657D9">
              <w:rPr>
                <w:rFonts w:ascii="Times New Roman" w:hAnsi="Times New Roman"/>
                <w:sz w:val="20"/>
                <w:szCs w:val="20"/>
                <w:lang w:val="kk-KZ"/>
              </w:rPr>
              <w:softHyphen/>
              <w:t>ниеті: ұжымдық монография. –  Алматы: Қазақ университеті, 2019. –334 б. ISBN 978-601-04</w:t>
            </w:r>
          </w:p>
          <w:p w:rsidR="0097548C" w:rsidRPr="002657D9" w:rsidRDefault="0097548C" w:rsidP="00C44502">
            <w:pPr>
              <w:pStyle w:val="BodyText"/>
              <w:spacing w:after="0" w:line="240" w:lineRule="auto"/>
              <w:rPr>
                <w:rFonts w:ascii="Times New Roman" w:hAnsi="Times New Roman"/>
                <w:b/>
                <w:sz w:val="20"/>
                <w:szCs w:val="20"/>
                <w:lang w:val="kk-KZ"/>
              </w:rPr>
            </w:pPr>
            <w:r w:rsidRPr="002657D9">
              <w:rPr>
                <w:rFonts w:ascii="Times New Roman" w:hAnsi="Times New Roman"/>
                <w:sz w:val="20"/>
                <w:szCs w:val="20"/>
                <w:lang w:val="kk-KZ"/>
              </w:rPr>
              <w:t>2. Дәстүрлі және заманауи қазақ мәдениеті. Хрестоматия (Электрондық кітап). Авторлар ұжымы.</w:t>
            </w:r>
            <w:r w:rsidRPr="002657D9">
              <w:rPr>
                <w:rFonts w:ascii="Times New Roman" w:hAnsi="Times New Roman"/>
                <w:sz w:val="20"/>
                <w:szCs w:val="20"/>
                <w:lang w:val="kk-KZ" w:eastAsia="ko-KR"/>
              </w:rPr>
              <w:t xml:space="preserve"> </w:t>
            </w:r>
            <w:r w:rsidRPr="002657D9">
              <w:rPr>
                <w:rFonts w:ascii="Times New Roman" w:hAnsi="Times New Roman"/>
                <w:sz w:val="20"/>
                <w:szCs w:val="20"/>
                <w:lang w:val="kk-KZ"/>
              </w:rPr>
              <w:t xml:space="preserve">Традиционная современная культура Казахстана. Коллектив авторов. </w:t>
            </w:r>
            <w:r w:rsidRPr="002657D9">
              <w:rPr>
                <w:rFonts w:ascii="Times New Roman" w:hAnsi="Times New Roman"/>
                <w:sz w:val="20"/>
                <w:szCs w:val="20"/>
                <w:lang w:val="kk-KZ" w:eastAsia="ko-KR"/>
              </w:rPr>
              <w:t xml:space="preserve">- </w:t>
            </w:r>
            <w:r w:rsidRPr="002657D9">
              <w:rPr>
                <w:rFonts w:ascii="Times New Roman" w:hAnsi="Times New Roman"/>
                <w:sz w:val="20"/>
                <w:szCs w:val="20"/>
                <w:lang w:val="kk-KZ"/>
              </w:rPr>
              <w:t xml:space="preserve"> Алматы: Қазақ университеті,  2018.</w:t>
            </w:r>
          </w:p>
          <w:p w:rsidR="0097548C" w:rsidRPr="002657D9" w:rsidRDefault="0097548C" w:rsidP="00C44502">
            <w:pPr>
              <w:widowControl w:val="0"/>
              <w:autoSpaceDE w:val="0"/>
              <w:autoSpaceDN w:val="0"/>
              <w:adjustRightInd w:val="0"/>
              <w:spacing w:after="0" w:line="240" w:lineRule="auto"/>
              <w:rPr>
                <w:rFonts w:ascii="Times New Roman" w:hAnsi="Times New Roman"/>
                <w:sz w:val="20"/>
                <w:szCs w:val="20"/>
                <w:lang w:val="kk-KZ"/>
              </w:rPr>
            </w:pPr>
          </w:p>
        </w:tc>
      </w:tr>
      <w:tr w:rsidR="0097548C" w:rsidRPr="002657D9" w:rsidTr="009463A9">
        <w:trPr>
          <w:gridBefore w:val="1"/>
          <w:gridAfter w:val="1"/>
          <w:wBefore w:w="532" w:type="pct"/>
          <w:wAfter w:w="34" w:type="pct"/>
          <w:trHeight w:val="257"/>
        </w:trPr>
        <w:tc>
          <w:tcPr>
            <w:tcW w:w="199" w:type="pct"/>
          </w:tcPr>
          <w:p w:rsidR="0097548C" w:rsidRPr="00C44502" w:rsidRDefault="0097548C" w:rsidP="00C44502">
            <w:pPr>
              <w:spacing w:after="0" w:line="240" w:lineRule="auto"/>
              <w:jc w:val="center"/>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3</w:t>
            </w:r>
          </w:p>
        </w:tc>
        <w:tc>
          <w:tcPr>
            <w:tcW w:w="1613" w:type="pct"/>
          </w:tcPr>
          <w:p w:rsidR="0097548C" w:rsidRPr="00C44502" w:rsidRDefault="0097548C" w:rsidP="00C44502">
            <w:pPr>
              <w:spacing w:after="0" w:line="240" w:lineRule="auto"/>
              <w:rPr>
                <w:rFonts w:ascii="Times New Roman" w:hAnsi="Times New Roman"/>
                <w:bCs/>
                <w:sz w:val="20"/>
                <w:szCs w:val="20"/>
                <w:lang w:val="kk-KZ"/>
              </w:rPr>
            </w:pPr>
            <w:r w:rsidRPr="002657D9">
              <w:rPr>
                <w:rFonts w:ascii="Times New Roman" w:hAnsi="Times New Roman"/>
                <w:b/>
                <w:sz w:val="20"/>
                <w:szCs w:val="20"/>
                <w:lang w:val="kk-KZ"/>
              </w:rPr>
              <w:t>3  -  СӨЖ</w:t>
            </w:r>
            <w:r w:rsidRPr="002657D9">
              <w:rPr>
                <w:rFonts w:ascii="Times New Roman" w:hAnsi="Times New Roman"/>
                <w:bCs/>
                <w:sz w:val="20"/>
                <w:szCs w:val="20"/>
                <w:lang w:val="kk-KZ"/>
              </w:rPr>
              <w:t>:  Көшпелі мәдениет әлемі. Түркі халықтары және мұсылман Ренессансы</w:t>
            </w:r>
            <w:r w:rsidRPr="002657D9">
              <w:rPr>
                <w:rFonts w:ascii="Times New Roman" w:hAnsi="Times New Roman"/>
                <w:sz w:val="20"/>
                <w:szCs w:val="20"/>
                <w:lang w:val="kk-KZ"/>
              </w:rPr>
              <w:t xml:space="preserve"> – 7  апта</w:t>
            </w:r>
          </w:p>
          <w:p w:rsidR="0097548C" w:rsidRPr="002657D9" w:rsidRDefault="0097548C" w:rsidP="00C44502">
            <w:pPr>
              <w:spacing w:after="0" w:line="240" w:lineRule="auto"/>
              <w:ind w:left="-284"/>
              <w:rPr>
                <w:rFonts w:ascii="Times New Roman" w:hAnsi="Times New Roman"/>
                <w:sz w:val="20"/>
                <w:szCs w:val="20"/>
                <w:lang w:val="kk-KZ"/>
              </w:rPr>
            </w:pPr>
          </w:p>
        </w:tc>
        <w:tc>
          <w:tcPr>
            <w:tcW w:w="1163" w:type="pct"/>
            <w:gridSpan w:val="2"/>
          </w:tcPr>
          <w:p w:rsidR="0097548C" w:rsidRPr="00C44502" w:rsidRDefault="0097548C" w:rsidP="009E4D5A">
            <w:pPr>
              <w:spacing w:after="0" w:line="240" w:lineRule="auto"/>
              <w:jc w:val="both"/>
              <w:rPr>
                <w:rFonts w:ascii="Times New Roman" w:eastAsia="MS Mincho" w:hAnsi="Times New Roman"/>
                <w:sz w:val="20"/>
                <w:szCs w:val="20"/>
                <w:lang w:val="kk-KZ" w:eastAsia="ja-JP"/>
              </w:rPr>
            </w:pPr>
            <w:r w:rsidRPr="002657D9">
              <w:rPr>
                <w:rFonts w:ascii="Times New Roman" w:hAnsi="Times New Roman"/>
                <w:b/>
                <w:bCs/>
                <w:sz w:val="20"/>
                <w:szCs w:val="20"/>
                <w:lang w:val="kk-KZ"/>
              </w:rPr>
              <w:t>А</w:t>
            </w:r>
            <w:r w:rsidRPr="002657D9">
              <w:rPr>
                <w:rFonts w:ascii="Times New Roman" w:hAnsi="Times New Roman"/>
                <w:bCs/>
                <w:sz w:val="20"/>
                <w:szCs w:val="20"/>
                <w:lang w:val="kk-KZ"/>
              </w:rPr>
              <w:t xml:space="preserve">налитикалқ эссе мен </w:t>
            </w:r>
            <w:r w:rsidRPr="002657D9">
              <w:rPr>
                <w:rFonts w:ascii="Times New Roman" w:hAnsi="Times New Roman"/>
                <w:sz w:val="20"/>
                <w:szCs w:val="20"/>
                <w:lang w:val="kk-KZ"/>
              </w:rPr>
              <w:t>реферат</w:t>
            </w:r>
            <w:r w:rsidRPr="002657D9">
              <w:rPr>
                <w:rFonts w:ascii="Times New Roman" w:hAnsi="Times New Roman"/>
                <w:bCs/>
                <w:sz w:val="20"/>
                <w:szCs w:val="20"/>
                <w:lang w:val="kk-KZ"/>
              </w:rPr>
              <w:t xml:space="preserve"> дайындау</w:t>
            </w:r>
            <w:r w:rsidRPr="002657D9">
              <w:rPr>
                <w:rFonts w:ascii="Times New Roman" w:hAnsi="Times New Roman"/>
                <w:sz w:val="20"/>
                <w:szCs w:val="20"/>
                <w:lang w:val="kk-KZ"/>
              </w:rPr>
              <w:t xml:space="preserve"> </w:t>
            </w:r>
          </w:p>
        </w:tc>
        <w:tc>
          <w:tcPr>
            <w:tcW w:w="1458" w:type="pct"/>
          </w:tcPr>
          <w:p w:rsidR="0097548C" w:rsidRPr="002657D9" w:rsidRDefault="0097548C" w:rsidP="00C44502">
            <w:pPr>
              <w:tabs>
                <w:tab w:val="left" w:pos="851"/>
              </w:tabs>
              <w:spacing w:after="0" w:line="240" w:lineRule="auto"/>
              <w:rPr>
                <w:rFonts w:ascii="Times New Roman" w:hAnsi="Times New Roman"/>
                <w:sz w:val="20"/>
                <w:szCs w:val="20"/>
                <w:lang w:val="kk-KZ"/>
              </w:rPr>
            </w:pPr>
            <w:r w:rsidRPr="002657D9">
              <w:rPr>
                <w:rFonts w:ascii="Times New Roman" w:hAnsi="Times New Roman"/>
                <w:sz w:val="20"/>
                <w:szCs w:val="20"/>
                <w:lang w:val="kk-KZ"/>
              </w:rPr>
              <w:t xml:space="preserve">1.Ғабитов Т.Х. Қазақ  мәдениетінің тарихы: Оқулық (ҚР БҒМ РОӘК). – Алматы: Эверо,  2018. – 343 с. </w:t>
            </w:r>
          </w:p>
          <w:p w:rsidR="0097548C" w:rsidRPr="002657D9" w:rsidRDefault="0097548C" w:rsidP="00C44502">
            <w:pPr>
              <w:tabs>
                <w:tab w:val="left" w:pos="317"/>
              </w:tabs>
              <w:autoSpaceDE w:val="0"/>
              <w:autoSpaceDN w:val="0"/>
              <w:adjustRightInd w:val="0"/>
              <w:spacing w:after="0" w:line="240" w:lineRule="auto"/>
              <w:rPr>
                <w:rFonts w:ascii="Times New Roman" w:hAnsi="Times New Roman"/>
                <w:sz w:val="20"/>
                <w:szCs w:val="20"/>
                <w:lang w:val="kk-KZ"/>
              </w:rPr>
            </w:pPr>
            <w:r w:rsidRPr="002657D9">
              <w:rPr>
                <w:rFonts w:ascii="Times New Roman" w:hAnsi="Times New Roman"/>
                <w:sz w:val="20"/>
                <w:szCs w:val="20"/>
                <w:lang w:val="kk-KZ"/>
              </w:rPr>
              <w:t>2.Нуржанов Б.Г., Ержанова А.М. Культурология. - Алматы, 2011.</w:t>
            </w:r>
          </w:p>
          <w:p w:rsidR="0097548C" w:rsidRPr="002657D9" w:rsidRDefault="0097548C" w:rsidP="00C44502">
            <w:pPr>
              <w:tabs>
                <w:tab w:val="left" w:pos="317"/>
              </w:tabs>
              <w:autoSpaceDE w:val="0"/>
              <w:autoSpaceDN w:val="0"/>
              <w:adjustRightInd w:val="0"/>
              <w:spacing w:after="0" w:line="240" w:lineRule="auto"/>
              <w:rPr>
                <w:rFonts w:ascii="Times New Roman" w:hAnsi="Times New Roman"/>
                <w:sz w:val="20"/>
                <w:szCs w:val="20"/>
                <w:lang w:val="kk-KZ"/>
              </w:rPr>
            </w:pPr>
            <w:r w:rsidRPr="002657D9">
              <w:rPr>
                <w:rFonts w:ascii="Times New Roman" w:hAnsi="Times New Roman"/>
                <w:sz w:val="20"/>
                <w:szCs w:val="20"/>
                <w:lang w:val="kk-KZ"/>
              </w:rPr>
              <w:t>7.Нуржанов Б.Г. Модерн. Постмодерн. Культура. – Алматы: Өнер, 2012</w:t>
            </w:r>
          </w:p>
          <w:p w:rsidR="0097548C" w:rsidRPr="00C44502" w:rsidRDefault="0097548C" w:rsidP="00C44502">
            <w:pPr>
              <w:widowControl w:val="0"/>
              <w:autoSpaceDE w:val="0"/>
              <w:autoSpaceDN w:val="0"/>
              <w:adjustRightInd w:val="0"/>
              <w:spacing w:after="0" w:line="240" w:lineRule="auto"/>
              <w:rPr>
                <w:rFonts w:ascii="Times New Roman" w:eastAsia="MS Mincho" w:hAnsi="Times New Roman"/>
                <w:sz w:val="20"/>
                <w:szCs w:val="20"/>
                <w:lang w:val="kk-KZ" w:eastAsia="ja-JP"/>
              </w:rPr>
            </w:pPr>
          </w:p>
        </w:tc>
      </w:tr>
      <w:tr w:rsidR="0097548C" w:rsidRPr="002657D9" w:rsidTr="009463A9">
        <w:trPr>
          <w:gridBefore w:val="1"/>
          <w:gridAfter w:val="1"/>
          <w:wBefore w:w="532" w:type="pct"/>
          <w:wAfter w:w="34" w:type="pct"/>
          <w:trHeight w:val="562"/>
        </w:trPr>
        <w:tc>
          <w:tcPr>
            <w:tcW w:w="199" w:type="pct"/>
            <w:vAlign w:val="center"/>
          </w:tcPr>
          <w:p w:rsidR="0097548C" w:rsidRPr="00C44502" w:rsidRDefault="0097548C" w:rsidP="00C44502">
            <w:pPr>
              <w:spacing w:after="0" w:line="240" w:lineRule="auto"/>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4</w:t>
            </w:r>
          </w:p>
        </w:tc>
        <w:tc>
          <w:tcPr>
            <w:tcW w:w="1613" w:type="pct"/>
          </w:tcPr>
          <w:p w:rsidR="0097548C" w:rsidRPr="002657D9" w:rsidRDefault="0097548C" w:rsidP="008C4637">
            <w:pPr>
              <w:spacing w:after="0" w:line="240" w:lineRule="auto"/>
              <w:ind w:left="-284"/>
              <w:rPr>
                <w:rFonts w:ascii="Times New Roman" w:hAnsi="Times New Roman"/>
                <w:sz w:val="20"/>
                <w:szCs w:val="20"/>
                <w:lang w:val="kk-KZ"/>
              </w:rPr>
            </w:pPr>
            <w:r>
              <w:rPr>
                <w:rFonts w:ascii="Times New Roman" w:hAnsi="Times New Roman"/>
                <w:b/>
                <w:sz w:val="20"/>
                <w:szCs w:val="20"/>
                <w:lang w:val="kk-KZ"/>
              </w:rPr>
              <w:t>1   4 - С</w:t>
            </w:r>
            <w:r w:rsidRPr="002657D9">
              <w:rPr>
                <w:rFonts w:ascii="Times New Roman" w:hAnsi="Times New Roman"/>
                <w:b/>
                <w:sz w:val="20"/>
                <w:szCs w:val="20"/>
                <w:lang w:val="kk-KZ"/>
              </w:rPr>
              <w:t>ӨЖ</w:t>
            </w:r>
            <w:r w:rsidRPr="002657D9">
              <w:rPr>
                <w:rFonts w:ascii="Times New Roman" w:hAnsi="Times New Roman"/>
                <w:sz w:val="20"/>
                <w:szCs w:val="20"/>
                <w:lang w:val="kk-KZ"/>
              </w:rPr>
              <w:t xml:space="preserve">   </w:t>
            </w:r>
            <w:r w:rsidRPr="002657D9">
              <w:rPr>
                <w:rFonts w:ascii="Times New Roman" w:hAnsi="Times New Roman"/>
                <w:bCs/>
                <w:sz w:val="20"/>
                <w:szCs w:val="20"/>
                <w:lang w:val="kk-KZ"/>
              </w:rPr>
              <w:t>«Түркі Ренессансы» және оның әлемдік мәдениеттегі орны</w:t>
            </w:r>
            <w:r w:rsidRPr="002657D9">
              <w:rPr>
                <w:rFonts w:ascii="Times New Roman" w:hAnsi="Times New Roman"/>
                <w:b/>
                <w:bCs/>
                <w:sz w:val="20"/>
                <w:szCs w:val="20"/>
                <w:lang w:val="kk-KZ"/>
              </w:rPr>
              <w:t xml:space="preserve"> -  </w:t>
            </w:r>
            <w:r w:rsidRPr="002657D9">
              <w:rPr>
                <w:rFonts w:ascii="Times New Roman" w:hAnsi="Times New Roman"/>
                <w:sz w:val="20"/>
                <w:szCs w:val="20"/>
                <w:lang w:val="kk-KZ"/>
              </w:rPr>
              <w:t xml:space="preserve"> –   9 апта</w:t>
            </w:r>
          </w:p>
        </w:tc>
        <w:tc>
          <w:tcPr>
            <w:tcW w:w="1163" w:type="pct"/>
            <w:gridSpan w:val="2"/>
          </w:tcPr>
          <w:p w:rsidR="0097548C" w:rsidRPr="00C44502" w:rsidRDefault="0097548C" w:rsidP="00A03E86">
            <w:pPr>
              <w:spacing w:after="0" w:line="240" w:lineRule="auto"/>
              <w:jc w:val="both"/>
              <w:rPr>
                <w:rFonts w:ascii="Times New Roman" w:eastAsia="MS Mincho" w:hAnsi="Times New Roman"/>
                <w:sz w:val="20"/>
                <w:szCs w:val="20"/>
                <w:lang w:val="kk-KZ" w:eastAsia="ja-JP"/>
              </w:rPr>
            </w:pPr>
            <w:r w:rsidRPr="002657D9">
              <w:rPr>
                <w:rFonts w:ascii="Times New Roman" w:hAnsi="Times New Roman"/>
                <w:b/>
                <w:sz w:val="20"/>
                <w:szCs w:val="20"/>
                <w:lang w:val="kk-KZ"/>
              </w:rPr>
              <w:t xml:space="preserve">  </w:t>
            </w:r>
            <w:r w:rsidRPr="002657D9">
              <w:rPr>
                <w:rFonts w:ascii="Times New Roman" w:hAnsi="Times New Roman"/>
                <w:bCs/>
                <w:sz w:val="20"/>
                <w:szCs w:val="20"/>
                <w:lang w:val="kk-KZ"/>
              </w:rPr>
              <w:t>Өнерде жетістікке жеткен адамдар тарихынан</w:t>
            </w:r>
            <w:r w:rsidRPr="002657D9">
              <w:rPr>
                <w:rFonts w:ascii="Times New Roman" w:hAnsi="Times New Roman"/>
                <w:b/>
                <w:bCs/>
                <w:sz w:val="20"/>
                <w:szCs w:val="20"/>
                <w:lang w:val="kk-KZ"/>
              </w:rPr>
              <w:t xml:space="preserve">     </w:t>
            </w:r>
            <w:r w:rsidRPr="002657D9">
              <w:rPr>
                <w:rFonts w:ascii="Times New Roman" w:hAnsi="Times New Roman"/>
                <w:sz w:val="20"/>
                <w:szCs w:val="20"/>
                <w:lang w:val="kk-KZ"/>
              </w:rPr>
              <w:t xml:space="preserve"> </w:t>
            </w:r>
            <w:r w:rsidRPr="002657D9">
              <w:rPr>
                <w:rFonts w:ascii="Times New Roman" w:hAnsi="Times New Roman"/>
                <w:bCs/>
                <w:sz w:val="20"/>
                <w:szCs w:val="20"/>
                <w:lang w:val="kk-KZ"/>
              </w:rPr>
              <w:t>аналитикалық  эссе  дайындаңыз,</w:t>
            </w:r>
            <w:r w:rsidRPr="002657D9">
              <w:rPr>
                <w:rFonts w:ascii="Times New Roman" w:hAnsi="Times New Roman"/>
                <w:sz w:val="20"/>
                <w:szCs w:val="20"/>
                <w:lang w:val="kk-KZ"/>
              </w:rPr>
              <w:t xml:space="preserve"> презентация жасаңыз </w:t>
            </w:r>
          </w:p>
        </w:tc>
        <w:tc>
          <w:tcPr>
            <w:tcW w:w="1458" w:type="pct"/>
          </w:tcPr>
          <w:p w:rsidR="0097548C" w:rsidRPr="002657D9" w:rsidRDefault="0097548C" w:rsidP="00C44502">
            <w:pPr>
              <w:spacing w:after="0" w:line="240" w:lineRule="auto"/>
              <w:rPr>
                <w:rFonts w:ascii="Times New Roman" w:hAnsi="Times New Roman"/>
                <w:sz w:val="20"/>
                <w:szCs w:val="20"/>
                <w:lang w:val="kk-KZ"/>
              </w:rPr>
            </w:pPr>
            <w:r w:rsidRPr="002657D9">
              <w:rPr>
                <w:rFonts w:ascii="Times New Roman" w:hAnsi="Times New Roman"/>
                <w:sz w:val="20"/>
                <w:szCs w:val="20"/>
                <w:lang w:val="kk-KZ"/>
              </w:rPr>
              <w:t>1.Мәдени-философиялық энциклопедия. Авторлар ұжымы – Алматы: Лантар Трейд, 2019. – 344 б.</w:t>
            </w:r>
          </w:p>
          <w:p w:rsidR="0097548C" w:rsidRPr="002657D9" w:rsidRDefault="0097548C" w:rsidP="00C44502">
            <w:pPr>
              <w:spacing w:after="0" w:line="240" w:lineRule="auto"/>
              <w:rPr>
                <w:rFonts w:ascii="Times New Roman" w:hAnsi="Times New Roman"/>
                <w:sz w:val="20"/>
                <w:szCs w:val="20"/>
                <w:lang w:val="kk-KZ"/>
              </w:rPr>
            </w:pPr>
            <w:r w:rsidRPr="002657D9">
              <w:rPr>
                <w:rFonts w:ascii="Times New Roman" w:hAnsi="Times New Roman"/>
                <w:sz w:val="20"/>
                <w:szCs w:val="20"/>
                <w:lang w:val="kk-KZ"/>
              </w:rPr>
              <w:t>2. Gabitov Tursun.  Kazakh  сulture  сhallenges</w:t>
            </w:r>
            <w:r w:rsidRPr="002657D9">
              <w:rPr>
                <w:rFonts w:ascii="Times New Roman" w:hAnsi="Times New Roman"/>
                <w:b/>
                <w:sz w:val="20"/>
                <w:szCs w:val="20"/>
                <w:lang w:val="kk-KZ"/>
              </w:rPr>
              <w:t xml:space="preserve"> </w:t>
            </w:r>
            <w:r w:rsidRPr="002657D9">
              <w:rPr>
                <w:rFonts w:ascii="Times New Roman" w:hAnsi="Times New Roman"/>
                <w:sz w:val="20"/>
                <w:szCs w:val="20"/>
                <w:lang w:val="kk-KZ"/>
              </w:rPr>
              <w:t>. - Almaty: Evero, 2018. - 234 p.</w:t>
            </w:r>
          </w:p>
          <w:p w:rsidR="0097548C" w:rsidRPr="002657D9" w:rsidRDefault="0097548C" w:rsidP="00C44502">
            <w:pPr>
              <w:tabs>
                <w:tab w:val="left" w:pos="851"/>
                <w:tab w:val="left" w:pos="993"/>
              </w:tabs>
              <w:spacing w:after="0" w:line="240" w:lineRule="auto"/>
              <w:rPr>
                <w:rFonts w:ascii="Times New Roman" w:hAnsi="Times New Roman"/>
                <w:sz w:val="20"/>
                <w:szCs w:val="20"/>
                <w:lang w:val="kk-KZ"/>
              </w:rPr>
            </w:pPr>
            <w:r w:rsidRPr="002657D9">
              <w:rPr>
                <w:rFonts w:ascii="Times New Roman" w:hAnsi="Times New Roman"/>
                <w:sz w:val="20"/>
                <w:szCs w:val="20"/>
                <w:lang w:val="kk-KZ"/>
              </w:rPr>
              <w:t xml:space="preserve"> 3.Қазақстан руханияты мен мәдени ескерткіштерінің энциклопедиясы.  </w:t>
            </w:r>
            <w:r w:rsidRPr="002657D9">
              <w:rPr>
                <w:rFonts w:ascii="Times New Roman" w:hAnsi="Times New Roman"/>
                <w:sz w:val="20"/>
                <w:szCs w:val="20"/>
                <w:lang w:val="kk-KZ" w:eastAsia="ko-KR"/>
              </w:rPr>
              <w:t xml:space="preserve">Авторлар ұжымы. - </w:t>
            </w:r>
            <w:r w:rsidRPr="002657D9">
              <w:rPr>
                <w:rFonts w:ascii="Times New Roman" w:hAnsi="Times New Roman"/>
                <w:sz w:val="20"/>
                <w:szCs w:val="20"/>
                <w:lang w:val="kk-KZ"/>
              </w:rPr>
              <w:t xml:space="preserve"> Алматы: Қазақ университеті,  2018. – 298 б.</w:t>
            </w:r>
          </w:p>
          <w:p w:rsidR="0097548C" w:rsidRPr="002657D9" w:rsidRDefault="0097548C" w:rsidP="00C44502">
            <w:pPr>
              <w:widowControl w:val="0"/>
              <w:autoSpaceDE w:val="0"/>
              <w:autoSpaceDN w:val="0"/>
              <w:adjustRightInd w:val="0"/>
              <w:spacing w:after="0" w:line="240" w:lineRule="auto"/>
              <w:rPr>
                <w:rFonts w:ascii="Times New Roman" w:hAnsi="Times New Roman"/>
                <w:sz w:val="20"/>
                <w:szCs w:val="20"/>
                <w:lang w:val="kk-KZ"/>
              </w:rPr>
            </w:pPr>
          </w:p>
        </w:tc>
      </w:tr>
      <w:tr w:rsidR="0097548C" w:rsidRPr="002657D9" w:rsidTr="009463A9">
        <w:trPr>
          <w:gridBefore w:val="1"/>
          <w:gridAfter w:val="1"/>
          <w:wBefore w:w="532" w:type="pct"/>
          <w:wAfter w:w="34" w:type="pct"/>
          <w:trHeight w:val="1965"/>
        </w:trPr>
        <w:tc>
          <w:tcPr>
            <w:tcW w:w="199" w:type="pct"/>
            <w:vMerge w:val="restart"/>
          </w:tcPr>
          <w:p w:rsidR="0097548C" w:rsidRPr="00C44502" w:rsidRDefault="0097548C" w:rsidP="00C44502">
            <w:pPr>
              <w:spacing w:after="0" w:line="240" w:lineRule="auto"/>
              <w:jc w:val="center"/>
              <w:rPr>
                <w:rFonts w:ascii="Times New Roman" w:eastAsia="MS Mincho" w:hAnsi="Times New Roman"/>
                <w:sz w:val="20"/>
                <w:szCs w:val="20"/>
                <w:lang w:val="kk-KZ" w:eastAsia="ja-JP"/>
              </w:rPr>
            </w:pPr>
            <w:r w:rsidRPr="00C44502">
              <w:rPr>
                <w:rFonts w:ascii="Times New Roman" w:eastAsia="MS Mincho" w:hAnsi="Times New Roman"/>
                <w:sz w:val="20"/>
                <w:szCs w:val="20"/>
                <w:lang w:val="kk-KZ" w:eastAsia="ja-JP"/>
              </w:rPr>
              <w:t>5</w:t>
            </w:r>
          </w:p>
        </w:tc>
        <w:tc>
          <w:tcPr>
            <w:tcW w:w="1613" w:type="pct"/>
          </w:tcPr>
          <w:p w:rsidR="0097548C" w:rsidRPr="002657D9" w:rsidRDefault="0097548C" w:rsidP="00A03E86">
            <w:pPr>
              <w:tabs>
                <w:tab w:val="left" w:pos="851"/>
                <w:tab w:val="left" w:pos="1276"/>
              </w:tabs>
              <w:spacing w:after="0" w:line="240" w:lineRule="auto"/>
              <w:rPr>
                <w:rFonts w:ascii="Times New Roman" w:hAnsi="Times New Roman"/>
                <w:sz w:val="20"/>
                <w:szCs w:val="20"/>
                <w:lang w:val="kk-KZ"/>
              </w:rPr>
            </w:pPr>
            <w:r w:rsidRPr="002657D9">
              <w:rPr>
                <w:rFonts w:ascii="Times New Roman" w:hAnsi="Times New Roman"/>
                <w:sz w:val="20"/>
                <w:szCs w:val="20"/>
                <w:lang w:val="kk-KZ"/>
              </w:rPr>
              <w:t xml:space="preserve"> </w:t>
            </w:r>
            <w:r w:rsidRPr="002657D9">
              <w:rPr>
                <w:rFonts w:ascii="Times New Roman" w:hAnsi="Times New Roman"/>
                <w:b/>
                <w:sz w:val="20"/>
                <w:szCs w:val="20"/>
                <w:lang w:val="kk-KZ"/>
              </w:rPr>
              <w:t>5</w:t>
            </w:r>
            <w:r w:rsidRPr="002657D9">
              <w:rPr>
                <w:rFonts w:ascii="Times New Roman" w:hAnsi="Times New Roman"/>
                <w:sz w:val="20"/>
                <w:szCs w:val="20"/>
                <w:lang w:val="kk-KZ"/>
              </w:rPr>
              <w:t>-</w:t>
            </w:r>
            <w:r>
              <w:rPr>
                <w:rFonts w:ascii="Times New Roman" w:hAnsi="Times New Roman"/>
                <w:b/>
                <w:sz w:val="20"/>
                <w:szCs w:val="20"/>
                <w:lang w:val="kk-KZ"/>
              </w:rPr>
              <w:t xml:space="preserve"> С</w:t>
            </w:r>
            <w:r w:rsidRPr="002657D9">
              <w:rPr>
                <w:rFonts w:ascii="Times New Roman" w:hAnsi="Times New Roman"/>
                <w:b/>
                <w:sz w:val="20"/>
                <w:szCs w:val="20"/>
                <w:lang w:val="kk-KZ"/>
              </w:rPr>
              <w:t xml:space="preserve">ӨЖ. </w:t>
            </w:r>
            <w:r w:rsidRPr="002657D9">
              <w:rPr>
                <w:rFonts w:ascii="Times New Roman" w:hAnsi="Times New Roman"/>
                <w:sz w:val="20"/>
                <w:szCs w:val="20"/>
                <w:lang w:val="kk-KZ"/>
              </w:rPr>
              <w:t xml:space="preserve">Қазақстанның «Мәдени мұра» бағдарламасы.   </w:t>
            </w:r>
            <w:r w:rsidRPr="002657D9">
              <w:rPr>
                <w:rFonts w:ascii="Times New Roman" w:hAnsi="Times New Roman"/>
                <w:bCs/>
                <w:sz w:val="20"/>
                <w:szCs w:val="20"/>
                <w:lang w:val="kk-KZ"/>
              </w:rPr>
              <w:t xml:space="preserve">Түркілердің мәдени мұрасының еуропалық және ислам әлемдеріне ықпалы - </w:t>
            </w:r>
            <w:r w:rsidRPr="002657D9">
              <w:rPr>
                <w:rFonts w:ascii="Times New Roman" w:hAnsi="Times New Roman"/>
                <w:sz w:val="20"/>
                <w:szCs w:val="20"/>
                <w:lang w:val="kk-KZ"/>
              </w:rPr>
              <w:t>10 апта</w:t>
            </w:r>
          </w:p>
          <w:p w:rsidR="0097548C" w:rsidRPr="002657D9" w:rsidRDefault="0097548C" w:rsidP="00C44502">
            <w:pPr>
              <w:spacing w:after="0" w:line="240" w:lineRule="auto"/>
              <w:ind w:left="-284"/>
              <w:rPr>
                <w:rFonts w:ascii="Times New Roman" w:hAnsi="Times New Roman"/>
                <w:sz w:val="20"/>
                <w:szCs w:val="20"/>
                <w:lang w:val="kk-KZ"/>
              </w:rPr>
            </w:pPr>
          </w:p>
        </w:tc>
        <w:tc>
          <w:tcPr>
            <w:tcW w:w="1163" w:type="pct"/>
            <w:gridSpan w:val="2"/>
          </w:tcPr>
          <w:p w:rsidR="0097548C" w:rsidRPr="00C44502" w:rsidRDefault="0097548C" w:rsidP="00A03E86">
            <w:pPr>
              <w:spacing w:after="0" w:line="240" w:lineRule="auto"/>
              <w:jc w:val="both"/>
              <w:rPr>
                <w:rFonts w:ascii="Times New Roman" w:eastAsia="MS Mincho" w:hAnsi="Times New Roman"/>
                <w:sz w:val="20"/>
                <w:szCs w:val="20"/>
                <w:lang w:val="kk-KZ" w:eastAsia="ja-JP"/>
              </w:rPr>
            </w:pPr>
            <w:r w:rsidRPr="002657D9">
              <w:rPr>
                <w:rFonts w:ascii="Times New Roman" w:hAnsi="Times New Roman"/>
                <w:sz w:val="20"/>
                <w:szCs w:val="20"/>
                <w:lang w:val="kk-KZ"/>
              </w:rPr>
              <w:t>«Универ» жүйесіне қойылған   студенттердің өзіндік жұмысына арналған контент бойынша презентация дайындаңыз</w:t>
            </w:r>
          </w:p>
        </w:tc>
        <w:tc>
          <w:tcPr>
            <w:tcW w:w="1458" w:type="pct"/>
          </w:tcPr>
          <w:p w:rsidR="0097548C" w:rsidRPr="002657D9" w:rsidRDefault="0097548C" w:rsidP="00C44502">
            <w:pPr>
              <w:pStyle w:val="ListParagraph"/>
              <w:tabs>
                <w:tab w:val="left" w:pos="317"/>
              </w:tabs>
              <w:autoSpaceDE w:val="0"/>
              <w:autoSpaceDN w:val="0"/>
              <w:adjustRightInd w:val="0"/>
              <w:spacing w:after="0" w:line="240" w:lineRule="auto"/>
              <w:ind w:left="0"/>
              <w:rPr>
                <w:rFonts w:ascii="Times New Roman" w:hAnsi="Times New Roman"/>
                <w:b/>
                <w:sz w:val="20"/>
                <w:szCs w:val="20"/>
                <w:lang w:val="kk-KZ"/>
              </w:rPr>
            </w:pPr>
            <w:r w:rsidRPr="002657D9">
              <w:rPr>
                <w:rFonts w:ascii="Times New Roman" w:hAnsi="Times New Roman"/>
                <w:sz w:val="20"/>
                <w:szCs w:val="20"/>
                <w:lang w:val="kk-KZ"/>
              </w:rPr>
              <w:t xml:space="preserve"> 1.Жолдубаева А.К. Мәдени антропология: негізгі мектептер және бағыттар. – Алматы:</w:t>
            </w:r>
            <w:r w:rsidRPr="002657D9">
              <w:rPr>
                <w:rFonts w:ascii="Times New Roman" w:hAnsi="Times New Roman"/>
                <w:b/>
                <w:sz w:val="20"/>
                <w:szCs w:val="20"/>
                <w:lang w:val="kk-KZ"/>
              </w:rPr>
              <w:t xml:space="preserve"> </w:t>
            </w:r>
            <w:r w:rsidRPr="002657D9">
              <w:rPr>
                <w:rFonts w:ascii="Times New Roman" w:hAnsi="Times New Roman"/>
                <w:sz w:val="20"/>
                <w:szCs w:val="20"/>
                <w:lang w:val="kk-KZ"/>
              </w:rPr>
              <w:t xml:space="preserve"> Қазақ университеті, 2013. – 160 б.</w:t>
            </w:r>
          </w:p>
          <w:p w:rsidR="0097548C" w:rsidRPr="002657D9" w:rsidRDefault="0097548C" w:rsidP="00C44502">
            <w:pPr>
              <w:tabs>
                <w:tab w:val="left" w:pos="540"/>
              </w:tabs>
              <w:spacing w:after="0" w:line="240" w:lineRule="auto"/>
              <w:jc w:val="both"/>
              <w:rPr>
                <w:rFonts w:ascii="Times New Roman" w:hAnsi="Times New Roman"/>
                <w:b/>
                <w:sz w:val="20"/>
                <w:szCs w:val="20"/>
                <w:lang w:val="kk-KZ"/>
              </w:rPr>
            </w:pPr>
            <w:r w:rsidRPr="002657D9">
              <w:rPr>
                <w:rFonts w:ascii="Times New Roman" w:hAnsi="Times New Roman"/>
                <w:sz w:val="20"/>
                <w:szCs w:val="20"/>
                <w:lang w:val="kk-KZ"/>
              </w:rPr>
              <w:t>2. Мәдениеттанушы кітапханасы – Электрондық нұсқа. Құраст.  Ғабитов Т.Х</w:t>
            </w:r>
            <w:r w:rsidRPr="002657D9">
              <w:rPr>
                <w:rFonts w:ascii="Times New Roman" w:hAnsi="Times New Roman"/>
                <w:b/>
                <w:sz w:val="20"/>
                <w:szCs w:val="20"/>
                <w:lang w:val="kk-KZ"/>
              </w:rPr>
              <w:t xml:space="preserve">.- </w:t>
            </w:r>
            <w:r w:rsidRPr="002657D9">
              <w:rPr>
                <w:rFonts w:ascii="Times New Roman" w:hAnsi="Times New Roman"/>
                <w:sz w:val="20"/>
                <w:szCs w:val="20"/>
                <w:lang w:val="kk-KZ"/>
              </w:rPr>
              <w:t>Мамандық:  5В0204 – мәдениеттану. - ҚазҰУ, 20</w:t>
            </w:r>
            <w:r w:rsidRPr="002657D9">
              <w:rPr>
                <w:rFonts w:ascii="Times New Roman" w:hAnsi="Times New Roman"/>
                <w:sz w:val="20"/>
                <w:szCs w:val="20"/>
              </w:rPr>
              <w:t>17</w:t>
            </w:r>
            <w:r w:rsidRPr="002657D9">
              <w:rPr>
                <w:rFonts w:ascii="Times New Roman" w:hAnsi="Times New Roman"/>
                <w:sz w:val="20"/>
                <w:szCs w:val="20"/>
                <w:lang w:val="kk-KZ"/>
              </w:rPr>
              <w:t>. – 3 экземп</w:t>
            </w:r>
          </w:p>
          <w:p w:rsidR="0097548C" w:rsidRPr="002657D9" w:rsidRDefault="0097548C" w:rsidP="00C44502">
            <w:pPr>
              <w:widowControl w:val="0"/>
              <w:autoSpaceDE w:val="0"/>
              <w:autoSpaceDN w:val="0"/>
              <w:adjustRightInd w:val="0"/>
              <w:spacing w:after="0" w:line="240" w:lineRule="auto"/>
              <w:rPr>
                <w:rFonts w:ascii="Times New Roman" w:hAnsi="Times New Roman"/>
                <w:sz w:val="20"/>
                <w:szCs w:val="20"/>
                <w:lang w:val="kk-KZ"/>
              </w:rPr>
            </w:pPr>
            <w:r w:rsidRPr="002657D9">
              <w:rPr>
                <w:rFonts w:ascii="Times New Roman" w:hAnsi="Times New Roman"/>
                <w:bCs/>
                <w:sz w:val="20"/>
                <w:szCs w:val="20"/>
                <w:lang w:val="kk-KZ"/>
              </w:rPr>
              <w:t>3. Масалимо</w:t>
            </w:r>
            <w:r w:rsidRPr="002657D9">
              <w:rPr>
                <w:rFonts w:ascii="Times New Roman" w:hAnsi="Times New Roman"/>
                <w:bCs/>
                <w:sz w:val="20"/>
                <w:szCs w:val="20"/>
              </w:rPr>
              <w:t>ва А.</w:t>
            </w:r>
            <w:r w:rsidRPr="002657D9">
              <w:rPr>
                <w:rFonts w:ascii="Times New Roman" w:hAnsi="Times New Roman"/>
                <w:b/>
                <w:bCs/>
                <w:sz w:val="20"/>
                <w:szCs w:val="20"/>
              </w:rPr>
              <w:t xml:space="preserve"> </w:t>
            </w:r>
            <w:r w:rsidRPr="002657D9">
              <w:rPr>
                <w:rFonts w:ascii="Times New Roman" w:hAnsi="Times New Roman"/>
                <w:sz w:val="20"/>
                <w:szCs w:val="20"/>
              </w:rPr>
              <w:t xml:space="preserve">Культурная антропология: Учебник. - Алматы: КазГУ, 2009. - 187 с. </w:t>
            </w:r>
            <w:r w:rsidRPr="002657D9">
              <w:rPr>
                <w:rFonts w:ascii="Times New Roman" w:hAnsi="Times New Roman"/>
                <w:sz w:val="20"/>
                <w:szCs w:val="20"/>
                <w:lang w:val="kk-KZ"/>
              </w:rPr>
              <w:t xml:space="preserve"> </w:t>
            </w:r>
          </w:p>
          <w:p w:rsidR="0097548C" w:rsidRPr="002657D9" w:rsidRDefault="0097548C" w:rsidP="00C44502">
            <w:pPr>
              <w:spacing w:after="0" w:line="240" w:lineRule="auto"/>
              <w:jc w:val="both"/>
              <w:rPr>
                <w:rFonts w:ascii="Times New Roman" w:hAnsi="Times New Roman"/>
                <w:sz w:val="20"/>
                <w:szCs w:val="20"/>
                <w:lang w:val="kk-KZ"/>
              </w:rPr>
            </w:pPr>
          </w:p>
        </w:tc>
      </w:tr>
      <w:tr w:rsidR="0097548C" w:rsidRPr="007317FB" w:rsidTr="009463A9">
        <w:trPr>
          <w:gridBefore w:val="1"/>
          <w:gridAfter w:val="1"/>
          <w:wBefore w:w="532" w:type="pct"/>
          <w:wAfter w:w="34" w:type="pct"/>
        </w:trPr>
        <w:tc>
          <w:tcPr>
            <w:tcW w:w="199" w:type="pct"/>
            <w:vMerge/>
            <w:vAlign w:val="center"/>
          </w:tcPr>
          <w:p w:rsidR="0097548C" w:rsidRPr="00C44502" w:rsidRDefault="0097548C" w:rsidP="00C44502">
            <w:pPr>
              <w:spacing w:after="0" w:line="240" w:lineRule="auto"/>
              <w:rPr>
                <w:rFonts w:ascii="Times New Roman" w:eastAsia="MS Mincho" w:hAnsi="Times New Roman"/>
                <w:sz w:val="20"/>
                <w:szCs w:val="20"/>
                <w:lang w:val="kk-KZ" w:eastAsia="ja-JP"/>
              </w:rPr>
            </w:pPr>
          </w:p>
        </w:tc>
        <w:tc>
          <w:tcPr>
            <w:tcW w:w="1616" w:type="pct"/>
            <w:gridSpan w:val="2"/>
            <w:tcBorders>
              <w:bottom w:val="nil"/>
            </w:tcBorders>
          </w:tcPr>
          <w:p w:rsidR="0097548C" w:rsidRPr="002657D9" w:rsidRDefault="0097548C" w:rsidP="00C44502">
            <w:pPr>
              <w:spacing w:after="0" w:line="240" w:lineRule="auto"/>
              <w:rPr>
                <w:rFonts w:ascii="Times New Roman" w:hAnsi="Times New Roman"/>
                <w:sz w:val="20"/>
                <w:szCs w:val="20"/>
                <w:lang w:val="kk-KZ"/>
              </w:rPr>
            </w:pPr>
          </w:p>
        </w:tc>
        <w:tc>
          <w:tcPr>
            <w:tcW w:w="1160" w:type="pct"/>
            <w:vMerge w:val="restart"/>
          </w:tcPr>
          <w:p w:rsidR="0097548C" w:rsidRPr="002657D9" w:rsidRDefault="0097548C" w:rsidP="00C44502">
            <w:pPr>
              <w:spacing w:after="0" w:line="240" w:lineRule="auto"/>
              <w:rPr>
                <w:rFonts w:ascii="Times New Roman" w:hAnsi="Times New Roman"/>
                <w:sz w:val="20"/>
                <w:szCs w:val="20"/>
                <w:lang w:val="kk-KZ"/>
              </w:rPr>
            </w:pPr>
            <w:r w:rsidRPr="002657D9">
              <w:rPr>
                <w:rFonts w:ascii="Times New Roman" w:hAnsi="Times New Roman"/>
                <w:bCs/>
                <w:sz w:val="20"/>
                <w:szCs w:val="20"/>
                <w:lang w:val="kk-KZ"/>
              </w:rPr>
              <w:t>Салыстырмалы кесте құрастырыңыз.  Эссе дайындаңыз</w:t>
            </w:r>
          </w:p>
        </w:tc>
        <w:tc>
          <w:tcPr>
            <w:tcW w:w="1458" w:type="pct"/>
            <w:vMerge w:val="restart"/>
          </w:tcPr>
          <w:p w:rsidR="0097548C" w:rsidRPr="002657D9" w:rsidRDefault="0097548C" w:rsidP="00A03E86">
            <w:pPr>
              <w:spacing w:after="0" w:line="240" w:lineRule="auto"/>
              <w:rPr>
                <w:rFonts w:ascii="Times New Roman" w:hAnsi="Times New Roman"/>
                <w:sz w:val="20"/>
                <w:szCs w:val="20"/>
                <w:lang w:val="kk-KZ"/>
              </w:rPr>
            </w:pPr>
            <w:r w:rsidRPr="002657D9">
              <w:rPr>
                <w:rFonts w:ascii="Times New Roman" w:hAnsi="Times New Roman"/>
                <w:sz w:val="20"/>
                <w:szCs w:val="20"/>
                <w:lang w:val="kk-KZ"/>
              </w:rPr>
              <w:t>1.Мәдени-философиялық энциклопедия. Авторлар ұжымы – Алматы: Лантар Трейд, 2019. – 344 б.</w:t>
            </w:r>
          </w:p>
          <w:p w:rsidR="0097548C" w:rsidRPr="002657D9" w:rsidRDefault="0097548C" w:rsidP="00A03E86">
            <w:pPr>
              <w:spacing w:after="0" w:line="240" w:lineRule="auto"/>
              <w:rPr>
                <w:rFonts w:ascii="Times New Roman" w:hAnsi="Times New Roman"/>
                <w:sz w:val="20"/>
                <w:szCs w:val="20"/>
                <w:lang w:val="kk-KZ"/>
              </w:rPr>
            </w:pPr>
            <w:r w:rsidRPr="002657D9">
              <w:rPr>
                <w:rFonts w:ascii="Times New Roman" w:hAnsi="Times New Roman"/>
                <w:sz w:val="20"/>
                <w:szCs w:val="20"/>
                <w:lang w:val="kk-KZ"/>
              </w:rPr>
              <w:t>2. Gabitov Tursun.  Kazakh  сulture  сhallenges</w:t>
            </w:r>
            <w:r w:rsidRPr="002657D9">
              <w:rPr>
                <w:rFonts w:ascii="Times New Roman" w:hAnsi="Times New Roman"/>
                <w:b/>
                <w:sz w:val="20"/>
                <w:szCs w:val="20"/>
                <w:lang w:val="kk-KZ"/>
              </w:rPr>
              <w:t xml:space="preserve"> </w:t>
            </w:r>
            <w:r w:rsidRPr="002657D9">
              <w:rPr>
                <w:rFonts w:ascii="Times New Roman" w:hAnsi="Times New Roman"/>
                <w:sz w:val="20"/>
                <w:szCs w:val="20"/>
                <w:lang w:val="kk-KZ"/>
              </w:rPr>
              <w:t>. - Almaty: Evero, 2018. - 234 p.</w:t>
            </w:r>
          </w:p>
          <w:p w:rsidR="0097548C" w:rsidRPr="002657D9" w:rsidRDefault="0097548C" w:rsidP="00C44502">
            <w:pPr>
              <w:spacing w:after="0" w:line="240" w:lineRule="auto"/>
              <w:rPr>
                <w:rFonts w:ascii="Times New Roman" w:hAnsi="Times New Roman"/>
                <w:sz w:val="20"/>
                <w:szCs w:val="20"/>
                <w:lang w:val="kk-KZ"/>
              </w:rPr>
            </w:pPr>
          </w:p>
        </w:tc>
      </w:tr>
      <w:tr w:rsidR="0097548C" w:rsidRPr="002657D9" w:rsidTr="009463A9">
        <w:trPr>
          <w:gridBefore w:val="1"/>
          <w:gridAfter w:val="1"/>
          <w:wBefore w:w="532" w:type="pct"/>
          <w:wAfter w:w="34" w:type="pct"/>
        </w:trPr>
        <w:tc>
          <w:tcPr>
            <w:tcW w:w="199" w:type="pct"/>
            <w:vAlign w:val="center"/>
          </w:tcPr>
          <w:p w:rsidR="0097548C" w:rsidRPr="00C44502" w:rsidRDefault="0097548C" w:rsidP="00C44502">
            <w:pPr>
              <w:spacing w:after="0" w:line="240" w:lineRule="auto"/>
              <w:rPr>
                <w:rFonts w:ascii="Times New Roman" w:eastAsia="MS Mincho" w:hAnsi="Times New Roman"/>
                <w:sz w:val="20"/>
                <w:szCs w:val="20"/>
                <w:lang w:val="kk-KZ" w:eastAsia="ja-JP"/>
              </w:rPr>
            </w:pPr>
            <w:r>
              <w:rPr>
                <w:rFonts w:ascii="Times New Roman" w:eastAsia="MS Mincho" w:hAnsi="Times New Roman"/>
                <w:sz w:val="20"/>
                <w:szCs w:val="20"/>
                <w:lang w:val="kk-KZ" w:eastAsia="ja-JP"/>
              </w:rPr>
              <w:t>6</w:t>
            </w:r>
          </w:p>
        </w:tc>
        <w:tc>
          <w:tcPr>
            <w:tcW w:w="1616" w:type="pct"/>
            <w:gridSpan w:val="2"/>
            <w:tcBorders>
              <w:top w:val="nil"/>
              <w:bottom w:val="nil"/>
            </w:tcBorders>
          </w:tcPr>
          <w:p w:rsidR="0097548C" w:rsidRPr="002657D9" w:rsidRDefault="0097548C" w:rsidP="00682570">
            <w:pPr>
              <w:tabs>
                <w:tab w:val="left" w:pos="851"/>
                <w:tab w:val="left" w:pos="1276"/>
              </w:tabs>
              <w:spacing w:after="0" w:line="240" w:lineRule="auto"/>
              <w:rPr>
                <w:rFonts w:ascii="Times New Roman" w:hAnsi="Times New Roman"/>
                <w:sz w:val="20"/>
                <w:szCs w:val="20"/>
                <w:lang w:val="kk-KZ"/>
              </w:rPr>
            </w:pPr>
            <w:r>
              <w:rPr>
                <w:rFonts w:ascii="Times New Roman" w:hAnsi="Times New Roman"/>
                <w:bCs/>
                <w:sz w:val="20"/>
                <w:szCs w:val="20"/>
                <w:lang w:val="kk-KZ"/>
              </w:rPr>
              <w:t>6 –С</w:t>
            </w:r>
            <w:r w:rsidRPr="002657D9">
              <w:rPr>
                <w:rFonts w:ascii="Times New Roman" w:hAnsi="Times New Roman"/>
                <w:bCs/>
                <w:sz w:val="20"/>
                <w:szCs w:val="20"/>
                <w:lang w:val="kk-KZ"/>
              </w:rPr>
              <w:t xml:space="preserve">ӨЖ: ХХ-ХХI ғғ. Батыс Еуропаның жастар субмәдениеті және оның қазақстандық жастарға тигізетін әсері. Қазақ тілі мен қазақ мәдениетінің ұлттық кодты сақтаудағы орны.-  </w:t>
            </w:r>
            <w:r w:rsidRPr="002657D9">
              <w:rPr>
                <w:rFonts w:ascii="Times New Roman" w:hAnsi="Times New Roman"/>
                <w:sz w:val="20"/>
                <w:szCs w:val="20"/>
                <w:lang w:val="kk-KZ"/>
              </w:rPr>
              <w:t>12 апта</w:t>
            </w:r>
          </w:p>
          <w:p w:rsidR="0097548C" w:rsidRPr="00C44502" w:rsidRDefault="0097548C" w:rsidP="00A03E86">
            <w:pPr>
              <w:spacing w:after="0" w:line="240" w:lineRule="auto"/>
              <w:jc w:val="both"/>
              <w:rPr>
                <w:rFonts w:ascii="Times New Roman" w:eastAsia="MS Mincho" w:hAnsi="Times New Roman"/>
                <w:sz w:val="20"/>
                <w:szCs w:val="20"/>
                <w:lang w:val="kk-KZ" w:eastAsia="ja-JP"/>
              </w:rPr>
            </w:pPr>
          </w:p>
        </w:tc>
        <w:tc>
          <w:tcPr>
            <w:tcW w:w="1160" w:type="pct"/>
            <w:vMerge/>
            <w:tcBorders>
              <w:bottom w:val="nil"/>
            </w:tcBorders>
          </w:tcPr>
          <w:p w:rsidR="0097548C" w:rsidRPr="002657D9" w:rsidRDefault="0097548C" w:rsidP="00C44502">
            <w:pPr>
              <w:spacing w:after="0" w:line="240" w:lineRule="auto"/>
              <w:rPr>
                <w:rFonts w:ascii="Times New Roman" w:hAnsi="Times New Roman"/>
                <w:sz w:val="20"/>
                <w:szCs w:val="20"/>
                <w:lang w:val="kk-KZ"/>
              </w:rPr>
            </w:pPr>
          </w:p>
        </w:tc>
        <w:tc>
          <w:tcPr>
            <w:tcW w:w="1458" w:type="pct"/>
            <w:vMerge/>
            <w:tcBorders>
              <w:bottom w:val="nil"/>
            </w:tcBorders>
          </w:tcPr>
          <w:p w:rsidR="0097548C" w:rsidRPr="002657D9" w:rsidRDefault="0097548C" w:rsidP="00C44502">
            <w:pPr>
              <w:spacing w:after="0" w:line="240" w:lineRule="auto"/>
              <w:rPr>
                <w:rFonts w:ascii="Times New Roman" w:hAnsi="Times New Roman"/>
                <w:sz w:val="20"/>
                <w:szCs w:val="20"/>
                <w:lang w:val="kk-KZ"/>
              </w:rPr>
            </w:pPr>
          </w:p>
        </w:tc>
      </w:tr>
      <w:tr w:rsidR="0097548C" w:rsidRPr="002657D9" w:rsidTr="009463A9">
        <w:tblPrEx>
          <w:tblLook w:val="0000"/>
        </w:tblPrEx>
        <w:trPr>
          <w:gridAfter w:val="1"/>
          <w:wAfter w:w="34" w:type="pct"/>
          <w:trHeight w:val="720"/>
        </w:trPr>
        <w:tc>
          <w:tcPr>
            <w:tcW w:w="532" w:type="pct"/>
            <w:tcBorders>
              <w:top w:val="nil"/>
              <w:bottom w:val="nil"/>
            </w:tcBorders>
          </w:tcPr>
          <w:p w:rsidR="0097548C" w:rsidRPr="002657D9" w:rsidRDefault="0097548C" w:rsidP="00C44502">
            <w:pPr>
              <w:spacing w:after="0" w:line="240" w:lineRule="auto"/>
              <w:jc w:val="both"/>
              <w:rPr>
                <w:rFonts w:ascii="Times New Roman" w:hAnsi="Times New Roman"/>
                <w:sz w:val="20"/>
                <w:szCs w:val="20"/>
                <w:lang w:val="kk-KZ"/>
              </w:rPr>
            </w:pPr>
          </w:p>
        </w:tc>
        <w:tc>
          <w:tcPr>
            <w:tcW w:w="199" w:type="pct"/>
          </w:tcPr>
          <w:p w:rsidR="0097548C" w:rsidRPr="00C44502" w:rsidRDefault="0097548C" w:rsidP="00120B01">
            <w:pPr>
              <w:spacing w:after="0" w:line="240" w:lineRule="auto"/>
              <w:jc w:val="center"/>
              <w:rPr>
                <w:rFonts w:ascii="Times New Roman" w:eastAsia="MS Mincho" w:hAnsi="Times New Roman"/>
                <w:sz w:val="20"/>
                <w:szCs w:val="20"/>
                <w:lang w:val="kk-KZ" w:eastAsia="ja-JP"/>
              </w:rPr>
            </w:pPr>
          </w:p>
        </w:tc>
        <w:tc>
          <w:tcPr>
            <w:tcW w:w="1616" w:type="pct"/>
            <w:gridSpan w:val="2"/>
          </w:tcPr>
          <w:p w:rsidR="0097548C" w:rsidRPr="002657D9" w:rsidRDefault="0097548C" w:rsidP="00682570">
            <w:pPr>
              <w:tabs>
                <w:tab w:val="left" w:pos="851"/>
                <w:tab w:val="left" w:pos="1276"/>
              </w:tabs>
              <w:spacing w:after="0" w:line="240" w:lineRule="auto"/>
              <w:rPr>
                <w:rFonts w:ascii="Times New Roman" w:hAnsi="Times New Roman"/>
                <w:sz w:val="20"/>
                <w:szCs w:val="20"/>
                <w:lang w:val="kk-KZ"/>
              </w:rPr>
            </w:pPr>
            <w:r>
              <w:rPr>
                <w:rFonts w:ascii="Times New Roman" w:hAnsi="Times New Roman"/>
                <w:bCs/>
                <w:sz w:val="20"/>
                <w:szCs w:val="20"/>
                <w:lang w:val="kk-KZ"/>
              </w:rPr>
              <w:t>6- С</w:t>
            </w:r>
            <w:r w:rsidRPr="002657D9">
              <w:rPr>
                <w:rFonts w:ascii="Times New Roman" w:hAnsi="Times New Roman"/>
                <w:bCs/>
                <w:sz w:val="20"/>
                <w:szCs w:val="20"/>
                <w:lang w:val="kk-KZ"/>
              </w:rPr>
              <w:t xml:space="preserve">ӨЖ: Медиамәдениет және заманауи кеңістік аясындағы «Сандық Қазақстан»  - </w:t>
            </w:r>
            <w:r w:rsidRPr="002657D9">
              <w:rPr>
                <w:rFonts w:ascii="Times New Roman" w:hAnsi="Times New Roman"/>
                <w:sz w:val="20"/>
                <w:szCs w:val="20"/>
                <w:lang w:val="kk-KZ"/>
              </w:rPr>
              <w:t>16 апта</w:t>
            </w:r>
          </w:p>
          <w:p w:rsidR="0097548C" w:rsidRPr="002657D9" w:rsidRDefault="0097548C" w:rsidP="00A03E86">
            <w:pPr>
              <w:spacing w:after="0" w:line="240" w:lineRule="auto"/>
              <w:jc w:val="both"/>
              <w:rPr>
                <w:rFonts w:ascii="Times New Roman" w:hAnsi="Times New Roman"/>
                <w:sz w:val="20"/>
                <w:szCs w:val="20"/>
                <w:lang w:val="kk-KZ"/>
              </w:rPr>
            </w:pPr>
          </w:p>
        </w:tc>
        <w:tc>
          <w:tcPr>
            <w:tcW w:w="1160" w:type="pct"/>
          </w:tcPr>
          <w:p w:rsidR="0097548C" w:rsidRPr="002657D9" w:rsidRDefault="0097548C" w:rsidP="00C44502">
            <w:pPr>
              <w:spacing w:after="0" w:line="240" w:lineRule="auto"/>
              <w:jc w:val="both"/>
              <w:rPr>
                <w:rFonts w:ascii="Times New Roman" w:hAnsi="Times New Roman"/>
                <w:sz w:val="20"/>
                <w:szCs w:val="20"/>
                <w:lang w:val="kk-KZ"/>
              </w:rPr>
            </w:pPr>
            <w:r w:rsidRPr="002657D9">
              <w:rPr>
                <w:rFonts w:ascii="Times New Roman" w:hAnsi="Times New Roman"/>
                <w:bCs/>
                <w:sz w:val="20"/>
                <w:szCs w:val="20"/>
                <w:lang w:val="kk-KZ"/>
              </w:rPr>
              <w:t xml:space="preserve"> «Рухани жаңғыру» бағдарламалары және «Ұлы Даланың жеті қыры» мәтіндері аясында  презентациялар мен жобалық зерттеулер жүргізу және оларды қорғау</w:t>
            </w:r>
          </w:p>
        </w:tc>
        <w:tc>
          <w:tcPr>
            <w:tcW w:w="1458" w:type="pct"/>
          </w:tcPr>
          <w:p w:rsidR="0097548C" w:rsidRPr="002657D9" w:rsidRDefault="0097548C" w:rsidP="00A03E86">
            <w:pPr>
              <w:pStyle w:val="BodyText"/>
              <w:spacing w:after="0" w:line="240" w:lineRule="auto"/>
              <w:rPr>
                <w:rFonts w:ascii="Times New Roman" w:hAnsi="Times New Roman"/>
                <w:b/>
                <w:sz w:val="20"/>
                <w:szCs w:val="20"/>
                <w:lang w:val="kk-KZ"/>
              </w:rPr>
            </w:pPr>
            <w:r w:rsidRPr="002657D9">
              <w:rPr>
                <w:rFonts w:ascii="Times New Roman" w:hAnsi="Times New Roman"/>
                <w:sz w:val="20"/>
                <w:szCs w:val="20"/>
                <w:lang w:val="kk-KZ"/>
              </w:rPr>
              <w:t>1. Жа</w:t>
            </w:r>
            <w:r w:rsidRPr="002657D9">
              <w:rPr>
                <w:rFonts w:ascii="Times New Roman" w:hAnsi="Times New Roman"/>
                <w:sz w:val="20"/>
                <w:szCs w:val="20"/>
                <w:lang w:val="kk-KZ"/>
              </w:rPr>
              <w:softHyphen/>
              <w:t>һан</w:t>
            </w:r>
            <w:r w:rsidRPr="002657D9">
              <w:rPr>
                <w:rFonts w:ascii="Times New Roman" w:hAnsi="Times New Roman"/>
                <w:sz w:val="20"/>
                <w:szCs w:val="20"/>
                <w:lang w:val="kk-KZ"/>
              </w:rPr>
              <w:softHyphen/>
              <w:t>дану және Қа</w:t>
            </w:r>
            <w:r w:rsidRPr="002657D9">
              <w:rPr>
                <w:rFonts w:ascii="Times New Roman" w:hAnsi="Times New Roman"/>
                <w:sz w:val="20"/>
                <w:szCs w:val="20"/>
                <w:lang w:val="kk-KZ"/>
              </w:rPr>
              <w:softHyphen/>
              <w:t>зақ</w:t>
            </w:r>
            <w:r w:rsidRPr="002657D9">
              <w:rPr>
                <w:rFonts w:ascii="Times New Roman" w:hAnsi="Times New Roman"/>
                <w:sz w:val="20"/>
                <w:szCs w:val="20"/>
                <w:lang w:val="kk-KZ"/>
              </w:rPr>
              <w:softHyphen/>
              <w:t>станның заманауи мәде</w:t>
            </w:r>
            <w:r w:rsidRPr="002657D9">
              <w:rPr>
                <w:rFonts w:ascii="Times New Roman" w:hAnsi="Times New Roman"/>
                <w:sz w:val="20"/>
                <w:szCs w:val="20"/>
                <w:lang w:val="kk-KZ"/>
              </w:rPr>
              <w:softHyphen/>
              <w:t>ниеті: ұжымдық монография. –  Алматы: Қазақ университеті, 2019. –334 б. ISBN 978-601-04</w:t>
            </w:r>
          </w:p>
          <w:p w:rsidR="0097548C" w:rsidRPr="002657D9" w:rsidRDefault="0097548C" w:rsidP="00A03E86">
            <w:pPr>
              <w:pStyle w:val="BodyText"/>
              <w:spacing w:after="0" w:line="240" w:lineRule="auto"/>
              <w:rPr>
                <w:rFonts w:ascii="Times New Roman" w:hAnsi="Times New Roman"/>
                <w:b/>
                <w:sz w:val="20"/>
                <w:szCs w:val="20"/>
                <w:lang w:val="kk-KZ"/>
              </w:rPr>
            </w:pPr>
            <w:r w:rsidRPr="002657D9">
              <w:rPr>
                <w:rFonts w:ascii="Times New Roman" w:hAnsi="Times New Roman"/>
                <w:sz w:val="20"/>
                <w:szCs w:val="20"/>
                <w:lang w:val="kk-KZ"/>
              </w:rPr>
              <w:t>2. Дәстүрлі және заманауи қазақ мәдениеті. Хрестоматия (Электрондық кітап). Авторлар ұжымы.</w:t>
            </w:r>
            <w:r w:rsidRPr="002657D9">
              <w:rPr>
                <w:rFonts w:ascii="Times New Roman" w:hAnsi="Times New Roman"/>
                <w:sz w:val="20"/>
                <w:szCs w:val="20"/>
                <w:lang w:val="kk-KZ" w:eastAsia="ko-KR"/>
              </w:rPr>
              <w:t xml:space="preserve"> </w:t>
            </w:r>
            <w:r w:rsidRPr="002657D9">
              <w:rPr>
                <w:rFonts w:ascii="Times New Roman" w:hAnsi="Times New Roman"/>
                <w:sz w:val="20"/>
                <w:szCs w:val="20"/>
                <w:lang w:val="kk-KZ"/>
              </w:rPr>
              <w:t xml:space="preserve">Традиционная современная культура Казахстана. Коллектив авторов. </w:t>
            </w:r>
            <w:r w:rsidRPr="002657D9">
              <w:rPr>
                <w:rFonts w:ascii="Times New Roman" w:hAnsi="Times New Roman"/>
                <w:sz w:val="20"/>
                <w:szCs w:val="20"/>
                <w:lang w:val="kk-KZ" w:eastAsia="ko-KR"/>
              </w:rPr>
              <w:t xml:space="preserve">- </w:t>
            </w:r>
            <w:r w:rsidRPr="002657D9">
              <w:rPr>
                <w:rFonts w:ascii="Times New Roman" w:hAnsi="Times New Roman"/>
                <w:sz w:val="20"/>
                <w:szCs w:val="20"/>
                <w:lang w:val="kk-KZ"/>
              </w:rPr>
              <w:t xml:space="preserve"> Алматы: Қазақ университеті,  2018.</w:t>
            </w:r>
          </w:p>
          <w:p w:rsidR="0097548C" w:rsidRPr="002657D9" w:rsidRDefault="0097548C" w:rsidP="00C44502">
            <w:pPr>
              <w:spacing w:after="0" w:line="240" w:lineRule="auto"/>
              <w:jc w:val="both"/>
              <w:rPr>
                <w:rFonts w:ascii="Times New Roman" w:hAnsi="Times New Roman"/>
                <w:sz w:val="20"/>
                <w:szCs w:val="20"/>
                <w:lang w:val="kk-KZ"/>
              </w:rPr>
            </w:pPr>
          </w:p>
        </w:tc>
      </w:tr>
    </w:tbl>
    <w:p w:rsidR="0097548C" w:rsidRPr="00C44502" w:rsidRDefault="0097548C" w:rsidP="00C44502">
      <w:pPr>
        <w:spacing w:after="0" w:line="240" w:lineRule="auto"/>
        <w:ind w:left="360"/>
        <w:jc w:val="both"/>
        <w:rPr>
          <w:rFonts w:ascii="Times New Roman" w:hAnsi="Times New Roman"/>
          <w:sz w:val="20"/>
          <w:szCs w:val="20"/>
          <w:lang w:val="kk-KZ"/>
        </w:rPr>
      </w:pPr>
    </w:p>
    <w:p w:rsidR="0097548C" w:rsidRPr="00C44502" w:rsidRDefault="0097548C" w:rsidP="00C44502">
      <w:pPr>
        <w:spacing w:after="0" w:line="240" w:lineRule="auto"/>
        <w:ind w:left="360"/>
        <w:jc w:val="both"/>
        <w:rPr>
          <w:rFonts w:ascii="Times New Roman" w:hAnsi="Times New Roman"/>
          <w:sz w:val="20"/>
          <w:szCs w:val="20"/>
          <w:lang w:val="kk-KZ"/>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0"/>
      </w:tblGrid>
      <w:tr w:rsidR="0097548C" w:rsidRPr="002657D9" w:rsidTr="001279E5">
        <w:trPr>
          <w:trHeight w:val="255"/>
        </w:trPr>
        <w:tc>
          <w:tcPr>
            <w:tcW w:w="5000" w:type="pct"/>
            <w:tcBorders>
              <w:top w:val="nil"/>
              <w:left w:val="nil"/>
              <w:bottom w:val="nil"/>
              <w:right w:val="nil"/>
            </w:tcBorders>
            <w:vAlign w:val="center"/>
          </w:tcPr>
          <w:p w:rsidR="0097548C" w:rsidRPr="002657D9" w:rsidRDefault="0097548C" w:rsidP="00C44502">
            <w:pPr>
              <w:spacing w:after="0" w:line="240" w:lineRule="auto"/>
              <w:jc w:val="both"/>
              <w:rPr>
                <w:rFonts w:ascii="Times New Roman" w:hAnsi="Times New Roman"/>
                <w:b/>
                <w:caps/>
                <w:sz w:val="20"/>
                <w:szCs w:val="20"/>
                <w:lang w:val="kk-KZ"/>
              </w:rPr>
            </w:pPr>
          </w:p>
        </w:tc>
      </w:tr>
    </w:tbl>
    <w:p w:rsidR="0097548C" w:rsidRPr="00C44502" w:rsidRDefault="0097548C" w:rsidP="00C44502">
      <w:pPr>
        <w:tabs>
          <w:tab w:val="left" w:pos="3060"/>
        </w:tabs>
        <w:spacing w:after="0" w:line="240" w:lineRule="auto"/>
        <w:jc w:val="center"/>
        <w:rPr>
          <w:rFonts w:ascii="Times New Roman" w:hAnsi="Times New Roman"/>
          <w:b/>
          <w:sz w:val="20"/>
          <w:szCs w:val="20"/>
          <w:lang w:val="kk-KZ"/>
        </w:rPr>
      </w:pPr>
    </w:p>
    <w:p w:rsidR="0097548C" w:rsidRDefault="0097548C" w:rsidP="00C44502">
      <w:pPr>
        <w:tabs>
          <w:tab w:val="left" w:pos="3060"/>
        </w:tabs>
        <w:spacing w:after="0" w:line="240" w:lineRule="auto"/>
        <w:jc w:val="center"/>
        <w:rPr>
          <w:rFonts w:ascii="Times New Roman" w:hAnsi="Times New Roman"/>
          <w:b/>
          <w:caps/>
          <w:sz w:val="20"/>
          <w:szCs w:val="20"/>
          <w:lang w:val="uk-UA"/>
        </w:rPr>
      </w:pPr>
      <w:r w:rsidRPr="00A03E86">
        <w:rPr>
          <w:rFonts w:ascii="Times New Roman" w:hAnsi="Times New Roman"/>
          <w:b/>
          <w:caps/>
          <w:sz w:val="20"/>
          <w:szCs w:val="20"/>
          <w:lang w:val="kk-KZ"/>
        </w:rPr>
        <w:t>Мәдениеттану</w:t>
      </w:r>
      <w:r w:rsidRPr="00A03E86">
        <w:rPr>
          <w:rFonts w:ascii="Times New Roman" w:hAnsi="Times New Roman"/>
          <w:b/>
          <w:caps/>
          <w:sz w:val="20"/>
          <w:szCs w:val="20"/>
          <w:lang w:val="uk-UA"/>
        </w:rPr>
        <w:t xml:space="preserve">   </w:t>
      </w:r>
    </w:p>
    <w:p w:rsidR="0097548C" w:rsidRPr="00A03E86" w:rsidRDefault="0097548C" w:rsidP="00C44502">
      <w:pPr>
        <w:tabs>
          <w:tab w:val="left" w:pos="3060"/>
        </w:tabs>
        <w:spacing w:after="0" w:line="240" w:lineRule="auto"/>
        <w:jc w:val="center"/>
        <w:rPr>
          <w:rFonts w:ascii="Times New Roman" w:hAnsi="Times New Roman"/>
          <w:b/>
          <w:caps/>
          <w:sz w:val="20"/>
          <w:szCs w:val="20"/>
          <w:lang w:val="uk-UA"/>
        </w:rPr>
      </w:pPr>
    </w:p>
    <w:p w:rsidR="0097548C" w:rsidRPr="00C44502" w:rsidRDefault="0097548C" w:rsidP="00C44502">
      <w:pPr>
        <w:tabs>
          <w:tab w:val="left" w:pos="3060"/>
        </w:tabs>
        <w:spacing w:after="0" w:line="240" w:lineRule="auto"/>
        <w:jc w:val="center"/>
        <w:rPr>
          <w:rFonts w:ascii="Times New Roman" w:hAnsi="Times New Roman"/>
          <w:sz w:val="20"/>
          <w:szCs w:val="20"/>
          <w:lang w:val="uk-UA"/>
        </w:rPr>
      </w:pPr>
      <w:r w:rsidRPr="00C44502">
        <w:rPr>
          <w:rFonts w:ascii="Times New Roman" w:hAnsi="Times New Roman"/>
          <w:b/>
          <w:caps/>
          <w:sz w:val="20"/>
          <w:szCs w:val="20"/>
          <w:lang w:val="uk-UA"/>
        </w:rPr>
        <w:t>бойынша   Өзіндік жұмыстарды орындаудың талаптары мен шарттары</w:t>
      </w:r>
      <w:r w:rsidRPr="00C44502">
        <w:rPr>
          <w:rFonts w:ascii="Times New Roman" w:hAnsi="Times New Roman"/>
          <w:sz w:val="20"/>
          <w:szCs w:val="20"/>
          <w:lang w:val="uk-UA"/>
        </w:rPr>
        <w:t>.</w:t>
      </w:r>
    </w:p>
    <w:p w:rsidR="0097548C" w:rsidRPr="00C44502" w:rsidRDefault="0097548C" w:rsidP="00C44502">
      <w:pPr>
        <w:tabs>
          <w:tab w:val="left" w:pos="3060"/>
        </w:tabs>
        <w:spacing w:after="0" w:line="240" w:lineRule="auto"/>
        <w:jc w:val="both"/>
        <w:rPr>
          <w:rFonts w:ascii="Times New Roman" w:hAnsi="Times New Roman"/>
          <w:sz w:val="20"/>
          <w:szCs w:val="20"/>
          <w:lang w:val="uk-UA"/>
        </w:rPr>
      </w:pPr>
      <w:r w:rsidRPr="00C44502">
        <w:rPr>
          <w:rFonts w:ascii="Times New Roman" w:hAnsi="Times New Roman"/>
          <w:sz w:val="20"/>
          <w:szCs w:val="20"/>
          <w:lang w:val="uk-UA"/>
        </w:rPr>
        <w:t xml:space="preserve">    </w:t>
      </w:r>
    </w:p>
    <w:p w:rsidR="0097548C" w:rsidRPr="00C44502" w:rsidRDefault="0097548C" w:rsidP="00C44502">
      <w:pPr>
        <w:tabs>
          <w:tab w:val="left" w:pos="3060"/>
        </w:tabs>
        <w:spacing w:after="0" w:line="240" w:lineRule="auto"/>
        <w:jc w:val="both"/>
        <w:rPr>
          <w:rFonts w:ascii="Times New Roman" w:hAnsi="Times New Roman"/>
          <w:sz w:val="20"/>
          <w:szCs w:val="20"/>
          <w:lang w:val="uk-UA"/>
        </w:rPr>
      </w:pPr>
      <w:r w:rsidRPr="00C44502">
        <w:rPr>
          <w:rFonts w:ascii="Times New Roman" w:hAnsi="Times New Roman"/>
          <w:sz w:val="20"/>
          <w:szCs w:val="20"/>
          <w:lang w:val="uk-UA"/>
        </w:rPr>
        <w:t xml:space="preserve">      Жоғарғы оқу орнының оқу жоспарына сәйкес, әрбір </w:t>
      </w:r>
      <w:r w:rsidRPr="00C44502">
        <w:rPr>
          <w:rFonts w:ascii="Times New Roman" w:hAnsi="Times New Roman"/>
          <w:sz w:val="20"/>
          <w:szCs w:val="20"/>
          <w:lang w:val="kk-KZ"/>
        </w:rPr>
        <w:t>студе</w:t>
      </w:r>
      <w:r w:rsidRPr="00C44502">
        <w:rPr>
          <w:rFonts w:ascii="Times New Roman" w:hAnsi="Times New Roman"/>
          <w:sz w:val="20"/>
          <w:szCs w:val="20"/>
          <w:lang w:val="uk-UA"/>
        </w:rPr>
        <w:t>нт мәдениеттану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97548C" w:rsidRPr="00C44502" w:rsidRDefault="0097548C" w:rsidP="00C44502">
      <w:pPr>
        <w:spacing w:after="0" w:line="240" w:lineRule="auto"/>
        <w:ind w:firstLine="709"/>
        <w:jc w:val="both"/>
        <w:rPr>
          <w:rFonts w:ascii="Times New Roman" w:hAnsi="Times New Roman"/>
          <w:sz w:val="20"/>
          <w:szCs w:val="20"/>
          <w:lang w:val="uk-UA"/>
        </w:rPr>
      </w:pPr>
      <w:r w:rsidRPr="00C44502">
        <w:rPr>
          <w:rFonts w:ascii="Times New Roman" w:hAnsi="Times New Roman"/>
          <w:b/>
          <w:sz w:val="20"/>
          <w:szCs w:val="20"/>
          <w:lang w:val="uk-UA"/>
        </w:rPr>
        <w:t>Студент  тиісті кеңестер алуы қажет</w:t>
      </w:r>
      <w:r w:rsidRPr="00C44502">
        <w:rPr>
          <w:rFonts w:ascii="Times New Roman" w:hAnsi="Times New Roman"/>
          <w:sz w:val="20"/>
          <w:szCs w:val="20"/>
          <w:lang w:val="uk-UA"/>
        </w:rPr>
        <w:t xml:space="preserve">: </w:t>
      </w:r>
    </w:p>
    <w:p w:rsidR="0097548C" w:rsidRPr="00C44502" w:rsidRDefault="0097548C"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97548C" w:rsidRPr="00C44502" w:rsidRDefault="0097548C"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 xml:space="preserve"> 2. Керек болған жағдайда ғылыми әдебиеттер, мақалалар туралы кеңес алу.</w:t>
      </w:r>
    </w:p>
    <w:p w:rsidR="0097548C" w:rsidRPr="00C44502" w:rsidRDefault="0097548C"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3. Өзіндік жұмыстардың жоспарын бекіту.</w:t>
      </w:r>
    </w:p>
    <w:p w:rsidR="0097548C" w:rsidRPr="00C44502" w:rsidRDefault="0097548C"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4. Жұмысты жазу және талапқа сай формада көркемдеу.</w:t>
      </w:r>
    </w:p>
    <w:p w:rsidR="0097548C" w:rsidRPr="00C44502" w:rsidRDefault="0097548C"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5. Түсінбеген мәселелер, сұрақтар жайында мағлұмат алу.</w:t>
      </w:r>
    </w:p>
    <w:p w:rsidR="0097548C" w:rsidRPr="00C44502" w:rsidRDefault="0097548C" w:rsidP="00C44502">
      <w:pPr>
        <w:spacing w:after="0" w:line="240" w:lineRule="auto"/>
        <w:ind w:left="709"/>
        <w:jc w:val="both"/>
        <w:rPr>
          <w:rFonts w:ascii="Times New Roman" w:hAnsi="Times New Roman"/>
          <w:sz w:val="20"/>
          <w:szCs w:val="20"/>
          <w:lang w:val="uk-UA"/>
        </w:rPr>
      </w:pPr>
      <w:r w:rsidRPr="00C44502">
        <w:rPr>
          <w:rFonts w:ascii="Times New Roman" w:hAnsi="Times New Roman"/>
          <w:sz w:val="20"/>
          <w:szCs w:val="20"/>
          <w:lang w:val="uk-UA"/>
        </w:rPr>
        <w:t>6. Өзіндік жұмыстарды  белгіленген мерзімдерде тексеруге беру.</w:t>
      </w:r>
    </w:p>
    <w:p w:rsidR="0097548C" w:rsidRPr="00C44502" w:rsidRDefault="0097548C" w:rsidP="00C44502">
      <w:pPr>
        <w:spacing w:after="0" w:line="240" w:lineRule="auto"/>
        <w:ind w:left="709"/>
        <w:jc w:val="both"/>
        <w:rPr>
          <w:rFonts w:ascii="Times New Roman" w:hAnsi="Times New Roman"/>
          <w:sz w:val="20"/>
          <w:szCs w:val="20"/>
          <w:lang w:val="uk-UA"/>
        </w:rPr>
      </w:pPr>
      <w:r w:rsidRPr="00C44502">
        <w:rPr>
          <w:rFonts w:ascii="Times New Roman" w:hAnsi="Times New Roman"/>
          <w:sz w:val="20"/>
          <w:szCs w:val="20"/>
          <w:lang w:val="uk-UA"/>
        </w:rPr>
        <w:t>7. Ұстаз тарапынан жасалынған ескертулер мен түзетулерді толықтырып, жұмысты көрсетілген уақытта тапсыру.</w:t>
      </w:r>
    </w:p>
    <w:p w:rsidR="0097548C" w:rsidRPr="00C44502" w:rsidRDefault="0097548C" w:rsidP="00C44502">
      <w:pPr>
        <w:spacing w:after="0" w:line="240" w:lineRule="auto"/>
        <w:jc w:val="both"/>
        <w:rPr>
          <w:rFonts w:ascii="Times New Roman" w:hAnsi="Times New Roman"/>
          <w:sz w:val="20"/>
          <w:szCs w:val="20"/>
          <w:lang w:val="uk-UA"/>
        </w:rPr>
      </w:pPr>
      <w:r w:rsidRPr="00C44502">
        <w:rPr>
          <w:rFonts w:ascii="Times New Roman" w:hAnsi="Times New Roman"/>
          <w:sz w:val="20"/>
          <w:szCs w:val="20"/>
          <w:lang w:val="uk-UA"/>
        </w:rPr>
        <w:t xml:space="preserve">      </w:t>
      </w:r>
    </w:p>
    <w:p w:rsidR="0097548C" w:rsidRPr="00C44502" w:rsidRDefault="0097548C" w:rsidP="00C44502">
      <w:pPr>
        <w:spacing w:after="0" w:line="240" w:lineRule="auto"/>
        <w:jc w:val="both"/>
        <w:rPr>
          <w:rFonts w:ascii="Times New Roman" w:hAnsi="Times New Roman"/>
          <w:b/>
          <w:sz w:val="20"/>
          <w:szCs w:val="20"/>
          <w:lang w:val="uk-UA"/>
        </w:rPr>
      </w:pPr>
      <w:r w:rsidRPr="00C44502">
        <w:rPr>
          <w:rFonts w:ascii="Times New Roman" w:hAnsi="Times New Roman"/>
          <w:sz w:val="20"/>
          <w:szCs w:val="20"/>
          <w:lang w:val="uk-UA"/>
        </w:rPr>
        <w:t xml:space="preserve"> </w:t>
      </w:r>
      <w:r w:rsidRPr="00C44502">
        <w:rPr>
          <w:rFonts w:ascii="Times New Roman" w:hAnsi="Times New Roman"/>
          <w:b/>
          <w:sz w:val="20"/>
          <w:szCs w:val="20"/>
          <w:lang w:val="uk-UA"/>
        </w:rPr>
        <w:t xml:space="preserve">Өзіндік жұмыстардың мазмұны мен формасына мынандай талаптар қойылады: </w:t>
      </w:r>
    </w:p>
    <w:p w:rsidR="0097548C" w:rsidRPr="00C44502" w:rsidRDefault="0097548C" w:rsidP="00C44502">
      <w:pPr>
        <w:spacing w:after="0" w:line="240" w:lineRule="auto"/>
        <w:jc w:val="both"/>
        <w:rPr>
          <w:rFonts w:ascii="Times New Roman" w:hAnsi="Times New Roman"/>
          <w:b/>
          <w:sz w:val="20"/>
          <w:szCs w:val="20"/>
          <w:lang w:val="uk-UA"/>
        </w:rPr>
      </w:pPr>
      <w:r w:rsidRPr="00C44502">
        <w:rPr>
          <w:rFonts w:ascii="Times New Roman" w:hAnsi="Times New Roman"/>
          <w:b/>
          <w:sz w:val="20"/>
          <w:szCs w:val="20"/>
          <w:lang w:val="uk-UA"/>
        </w:rPr>
        <w:t xml:space="preserve">     </w:t>
      </w:r>
    </w:p>
    <w:p w:rsidR="0097548C" w:rsidRPr="00C44502" w:rsidRDefault="0097548C" w:rsidP="00C44502">
      <w:pPr>
        <w:spacing w:after="0" w:line="240" w:lineRule="auto"/>
        <w:jc w:val="both"/>
        <w:rPr>
          <w:rFonts w:ascii="Times New Roman" w:hAnsi="Times New Roman"/>
          <w:sz w:val="20"/>
          <w:szCs w:val="20"/>
          <w:lang w:val="uk-UA"/>
        </w:rPr>
      </w:pPr>
      <w:r w:rsidRPr="00C44502">
        <w:rPr>
          <w:rFonts w:ascii="Times New Roman" w:hAnsi="Times New Roman"/>
          <w:b/>
          <w:sz w:val="20"/>
          <w:szCs w:val="20"/>
          <w:lang w:val="uk-UA"/>
        </w:rPr>
        <w:t xml:space="preserve">      </w:t>
      </w:r>
      <w:r w:rsidRPr="00C44502">
        <w:rPr>
          <w:rFonts w:ascii="Times New Roman" w:hAnsi="Times New Roman"/>
          <w:sz w:val="20"/>
          <w:szCs w:val="20"/>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97548C" w:rsidRPr="00C44502" w:rsidRDefault="0097548C" w:rsidP="00C44502">
      <w:pPr>
        <w:spacing w:after="0" w:line="240" w:lineRule="auto"/>
        <w:ind w:firstLine="709"/>
        <w:jc w:val="both"/>
        <w:rPr>
          <w:rFonts w:ascii="Times New Roman" w:hAnsi="Times New Roman"/>
          <w:sz w:val="20"/>
          <w:szCs w:val="20"/>
          <w:lang w:val="uk-UA"/>
        </w:rPr>
      </w:pPr>
      <w:r w:rsidRPr="00C44502">
        <w:rPr>
          <w:rFonts w:ascii="Times New Roman" w:hAnsi="Times New Roman"/>
          <w:sz w:val="20"/>
          <w:szCs w:val="20"/>
          <w:lang w:val="uk-UA"/>
        </w:rPr>
        <w:t>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97548C" w:rsidRDefault="0097548C" w:rsidP="00C44502">
      <w:pPr>
        <w:spacing w:after="0" w:line="240" w:lineRule="auto"/>
        <w:jc w:val="center"/>
        <w:rPr>
          <w:rFonts w:ascii="Times New Roman" w:hAnsi="Times New Roman"/>
          <w:b/>
          <w:sz w:val="20"/>
          <w:szCs w:val="20"/>
          <w:lang w:val="kk-KZ"/>
        </w:rPr>
      </w:pPr>
    </w:p>
    <w:p w:rsidR="0097548C" w:rsidRDefault="0097548C" w:rsidP="009E0B6D">
      <w:pPr>
        <w:spacing w:after="0" w:line="240" w:lineRule="auto"/>
        <w:jc w:val="center"/>
        <w:rPr>
          <w:rFonts w:ascii="Times New Roman" w:hAnsi="Times New Roman"/>
          <w:b/>
          <w:bCs/>
          <w:sz w:val="20"/>
          <w:szCs w:val="20"/>
          <w:lang w:val="kk-KZ"/>
        </w:rPr>
      </w:pPr>
      <w:r>
        <w:rPr>
          <w:rFonts w:ascii="Times New Roman" w:hAnsi="Times New Roman"/>
          <w:b/>
          <w:bCs/>
          <w:sz w:val="20"/>
          <w:szCs w:val="20"/>
          <w:lang w:val="kk-KZ"/>
        </w:rPr>
        <w:t>Пысықтау  кестесі</w:t>
      </w:r>
    </w:p>
    <w:p w:rsidR="0097548C" w:rsidRDefault="0097548C" w:rsidP="009E0B6D">
      <w:pPr>
        <w:spacing w:after="0" w:line="240" w:lineRule="auto"/>
        <w:rPr>
          <w:rFonts w:ascii="Times New Roman" w:hAnsi="Times New Roman"/>
          <w:sz w:val="20"/>
          <w:szCs w:val="20"/>
          <w:lang w:val="kk-KZ"/>
        </w:rPr>
      </w:pPr>
    </w:p>
    <w:tbl>
      <w:tblPr>
        <w:tblpPr w:leftFromText="180" w:rightFromText="180" w:bottomFromText="200" w:vertAnchor="text" w:tblpY="1"/>
        <w:tblOverlap w:val="never"/>
        <w:tblW w:w="9210" w:type="dxa"/>
        <w:tblBorders>
          <w:top w:val="single" w:sz="4" w:space="0" w:color="auto"/>
          <w:left w:val="single" w:sz="4" w:space="0" w:color="auto"/>
          <w:bottom w:val="single" w:sz="4" w:space="0" w:color="auto"/>
          <w:right w:val="single" w:sz="4" w:space="0" w:color="auto"/>
        </w:tblBorders>
        <w:tblLayout w:type="fixed"/>
        <w:tblLook w:val="00A0"/>
      </w:tblPr>
      <w:tblGrid>
        <w:gridCol w:w="464"/>
        <w:gridCol w:w="1904"/>
        <w:gridCol w:w="6"/>
        <w:gridCol w:w="3817"/>
        <w:gridCol w:w="6"/>
        <w:gridCol w:w="1557"/>
        <w:gridCol w:w="1005"/>
        <w:gridCol w:w="6"/>
        <w:gridCol w:w="445"/>
      </w:tblGrid>
      <w:tr w:rsidR="0097548C" w:rsidRPr="002657D9" w:rsidTr="009E0B6D">
        <w:trPr>
          <w:cantSplit/>
          <w:trHeight w:val="1134"/>
        </w:trPr>
        <w:tc>
          <w:tcPr>
            <w:tcW w:w="464" w:type="dxa"/>
            <w:tcBorders>
              <w:top w:val="single" w:sz="4" w:space="0" w:color="auto"/>
              <w:bottom w:val="single" w:sz="4" w:space="0" w:color="auto"/>
              <w:right w:val="single" w:sz="4" w:space="0" w:color="auto"/>
            </w:tcBorders>
          </w:tcPr>
          <w:p w:rsidR="0097548C" w:rsidRDefault="0097548C">
            <w:pPr>
              <w:pStyle w:val="Title"/>
              <w:spacing w:line="276" w:lineRule="auto"/>
              <w:rPr>
                <w:sz w:val="20"/>
                <w:szCs w:val="20"/>
              </w:rPr>
            </w:pPr>
            <w:r>
              <w:rPr>
                <w:sz w:val="20"/>
                <w:szCs w:val="20"/>
              </w:rPr>
              <w:t xml:space="preserve">№ </w:t>
            </w:r>
          </w:p>
        </w:tc>
        <w:tc>
          <w:tcPr>
            <w:tcW w:w="1910" w:type="dxa"/>
            <w:gridSpan w:val="2"/>
            <w:tcBorders>
              <w:top w:val="single" w:sz="4" w:space="0" w:color="auto"/>
              <w:left w:val="single" w:sz="4" w:space="0" w:color="auto"/>
              <w:bottom w:val="single" w:sz="4" w:space="0" w:color="auto"/>
              <w:right w:val="single" w:sz="4" w:space="0" w:color="auto"/>
            </w:tcBorders>
          </w:tcPr>
          <w:p w:rsidR="0097548C" w:rsidRDefault="0097548C">
            <w:pPr>
              <w:pStyle w:val="Title"/>
              <w:spacing w:line="276" w:lineRule="auto"/>
              <w:rPr>
                <w:sz w:val="20"/>
                <w:szCs w:val="20"/>
              </w:rPr>
            </w:pPr>
            <w:r>
              <w:rPr>
                <w:sz w:val="20"/>
                <w:szCs w:val="20"/>
              </w:rPr>
              <w:t>Тақырып</w:t>
            </w:r>
          </w:p>
        </w:tc>
        <w:tc>
          <w:tcPr>
            <w:tcW w:w="3823" w:type="dxa"/>
            <w:gridSpan w:val="2"/>
            <w:tcBorders>
              <w:top w:val="single" w:sz="4" w:space="0" w:color="auto"/>
              <w:left w:val="single" w:sz="4" w:space="0" w:color="auto"/>
              <w:bottom w:val="single" w:sz="4" w:space="0" w:color="auto"/>
              <w:right w:val="single" w:sz="4" w:space="0" w:color="auto"/>
            </w:tcBorders>
          </w:tcPr>
          <w:p w:rsidR="0097548C" w:rsidRDefault="0097548C">
            <w:pPr>
              <w:pStyle w:val="Title"/>
              <w:spacing w:line="276" w:lineRule="auto"/>
              <w:rPr>
                <w:sz w:val="20"/>
                <w:szCs w:val="20"/>
              </w:rPr>
            </w:pPr>
            <w:r>
              <w:rPr>
                <w:sz w:val="20"/>
                <w:szCs w:val="20"/>
              </w:rPr>
              <w:t>Тапсырма</w:t>
            </w:r>
          </w:p>
        </w:tc>
        <w:tc>
          <w:tcPr>
            <w:tcW w:w="1557" w:type="dxa"/>
            <w:tcBorders>
              <w:top w:val="single" w:sz="4" w:space="0" w:color="auto"/>
              <w:left w:val="single" w:sz="4" w:space="0" w:color="auto"/>
              <w:bottom w:val="single" w:sz="4" w:space="0" w:color="auto"/>
              <w:right w:val="single" w:sz="4" w:space="0" w:color="auto"/>
            </w:tcBorders>
          </w:tcPr>
          <w:p w:rsidR="0097548C" w:rsidRDefault="0097548C">
            <w:pPr>
              <w:pStyle w:val="Title"/>
              <w:tabs>
                <w:tab w:val="left" w:pos="253"/>
              </w:tabs>
              <w:spacing w:line="276" w:lineRule="auto"/>
              <w:rPr>
                <w:sz w:val="20"/>
                <w:szCs w:val="20"/>
              </w:rPr>
            </w:pPr>
            <w:r>
              <w:rPr>
                <w:sz w:val="20"/>
                <w:szCs w:val="20"/>
              </w:rPr>
              <w:t>Ұсынылған әдебиеттер</w:t>
            </w:r>
          </w:p>
        </w:tc>
        <w:tc>
          <w:tcPr>
            <w:tcW w:w="1011" w:type="dxa"/>
            <w:gridSpan w:val="2"/>
            <w:tcBorders>
              <w:top w:val="single" w:sz="4" w:space="0" w:color="auto"/>
              <w:left w:val="single" w:sz="4" w:space="0" w:color="auto"/>
              <w:bottom w:val="single" w:sz="4" w:space="0" w:color="auto"/>
              <w:right w:val="single" w:sz="4" w:space="0" w:color="auto"/>
            </w:tcBorders>
          </w:tcPr>
          <w:p w:rsidR="0097548C" w:rsidRDefault="0097548C">
            <w:pPr>
              <w:pStyle w:val="Title"/>
              <w:tabs>
                <w:tab w:val="left" w:pos="253"/>
              </w:tabs>
              <w:spacing w:line="276" w:lineRule="auto"/>
              <w:rPr>
                <w:sz w:val="20"/>
                <w:szCs w:val="20"/>
              </w:rPr>
            </w:pPr>
            <w:r>
              <w:rPr>
                <w:sz w:val="20"/>
                <w:szCs w:val="20"/>
              </w:rPr>
              <w:t xml:space="preserve">Бақылау түрі </w:t>
            </w:r>
          </w:p>
        </w:tc>
        <w:tc>
          <w:tcPr>
            <w:tcW w:w="445" w:type="dxa"/>
            <w:tcBorders>
              <w:top w:val="single" w:sz="4" w:space="0" w:color="auto"/>
              <w:left w:val="single" w:sz="4" w:space="0" w:color="auto"/>
              <w:bottom w:val="single" w:sz="4" w:space="0" w:color="auto"/>
            </w:tcBorders>
            <w:textDirection w:val="btLr"/>
          </w:tcPr>
          <w:p w:rsidR="0097548C" w:rsidRDefault="0097548C">
            <w:pPr>
              <w:pStyle w:val="Title"/>
              <w:spacing w:line="276" w:lineRule="auto"/>
              <w:ind w:left="113" w:right="113"/>
              <w:jc w:val="left"/>
              <w:rPr>
                <w:sz w:val="20"/>
                <w:szCs w:val="20"/>
              </w:rPr>
            </w:pPr>
            <w:r>
              <w:rPr>
                <w:b w:val="0"/>
                <w:sz w:val="20"/>
                <w:szCs w:val="20"/>
              </w:rPr>
              <w:t xml:space="preserve">Тапсыру мерзімі </w:t>
            </w:r>
          </w:p>
        </w:tc>
      </w:tr>
      <w:tr w:rsidR="0097548C" w:rsidRPr="002657D9" w:rsidTr="009E0B6D">
        <w:trPr>
          <w:cantSplit/>
          <w:trHeight w:val="1134"/>
        </w:trPr>
        <w:tc>
          <w:tcPr>
            <w:tcW w:w="464" w:type="dxa"/>
            <w:tcBorders>
              <w:top w:val="single" w:sz="4" w:space="0" w:color="auto"/>
              <w:bottom w:val="single" w:sz="4" w:space="0" w:color="auto"/>
              <w:right w:val="single" w:sz="4" w:space="0" w:color="auto"/>
            </w:tcBorders>
          </w:tcPr>
          <w:p w:rsidR="0097548C" w:rsidRDefault="0097548C">
            <w:pPr>
              <w:pStyle w:val="Title"/>
              <w:spacing w:line="276" w:lineRule="auto"/>
              <w:jc w:val="both"/>
              <w:rPr>
                <w:sz w:val="20"/>
                <w:szCs w:val="20"/>
              </w:rPr>
            </w:pPr>
            <w:r>
              <w:rPr>
                <w:b w:val="0"/>
                <w:bCs w:val="0"/>
                <w:sz w:val="20"/>
                <w:szCs w:val="20"/>
              </w:rPr>
              <w:t>1.</w:t>
            </w:r>
          </w:p>
        </w:tc>
        <w:tc>
          <w:tcPr>
            <w:tcW w:w="1910" w:type="dxa"/>
            <w:gridSpan w:val="2"/>
            <w:tcBorders>
              <w:top w:val="single" w:sz="4" w:space="0" w:color="auto"/>
              <w:left w:val="single" w:sz="4" w:space="0" w:color="auto"/>
              <w:bottom w:val="single" w:sz="4" w:space="0" w:color="auto"/>
              <w:right w:val="single" w:sz="4" w:space="0" w:color="auto"/>
            </w:tcBorders>
          </w:tcPr>
          <w:p w:rsidR="0097548C" w:rsidRDefault="0097548C">
            <w:pPr>
              <w:pStyle w:val="Caption"/>
              <w:spacing w:line="276" w:lineRule="auto"/>
              <w:jc w:val="left"/>
              <w:rPr>
                <w:rFonts w:ascii="Times New Roman" w:hAnsi="Times New Roman" w:cs="Times New Roman"/>
                <w:b w:val="0"/>
                <w:sz w:val="20"/>
                <w:szCs w:val="20"/>
                <w:lang w:val="kk-KZ"/>
              </w:rPr>
            </w:pPr>
            <w:r>
              <w:rPr>
                <w:rFonts w:ascii="Times New Roman" w:hAnsi="Times New Roman" w:cs="Times New Roman"/>
                <w:b w:val="0"/>
                <w:sz w:val="20"/>
                <w:szCs w:val="20"/>
                <w:lang w:val="kk-KZ"/>
              </w:rPr>
              <w:t>Мәдениеттану пәні оның қоғамда алатын орны.</w:t>
            </w:r>
          </w:p>
          <w:p w:rsidR="0097548C" w:rsidRDefault="0097548C">
            <w:pPr>
              <w:pStyle w:val="Title"/>
              <w:spacing w:line="276" w:lineRule="auto"/>
              <w:jc w:val="left"/>
              <w:rPr>
                <w:sz w:val="20"/>
                <w:szCs w:val="20"/>
              </w:rPr>
            </w:pPr>
          </w:p>
        </w:tc>
        <w:tc>
          <w:tcPr>
            <w:tcW w:w="3823" w:type="dxa"/>
            <w:gridSpan w:val="2"/>
            <w:tcBorders>
              <w:top w:val="single" w:sz="4" w:space="0" w:color="auto"/>
              <w:left w:val="single" w:sz="4" w:space="0" w:color="auto"/>
              <w:bottom w:val="single" w:sz="4" w:space="0" w:color="auto"/>
              <w:right w:val="single" w:sz="4" w:space="0" w:color="auto"/>
            </w:tcBorders>
          </w:tcPr>
          <w:p w:rsidR="0097548C" w:rsidRDefault="0097548C">
            <w:pPr>
              <w:pStyle w:val="Caption"/>
              <w:spacing w:line="276" w:lineRule="auto"/>
              <w:ind w:right="113"/>
              <w:jc w:val="left"/>
              <w:rPr>
                <w:rFonts w:ascii="Times New Roman" w:hAnsi="Times New Roman" w:cs="Times New Roman"/>
                <w:b w:val="0"/>
                <w:bCs w:val="0"/>
                <w:sz w:val="20"/>
                <w:szCs w:val="20"/>
                <w:lang w:val="kk-KZ"/>
              </w:rPr>
            </w:pPr>
            <w:r>
              <w:rPr>
                <w:rFonts w:ascii="Times New Roman" w:hAnsi="Times New Roman" w:cs="Times New Roman"/>
                <w:b w:val="0"/>
                <w:bCs w:val="0"/>
                <w:sz w:val="20"/>
                <w:szCs w:val="20"/>
                <w:lang w:val="kk-KZ"/>
              </w:rPr>
              <w:t>Кроссворд</w:t>
            </w:r>
          </w:p>
          <w:p w:rsidR="0097548C" w:rsidRDefault="0097548C">
            <w:pPr>
              <w:pStyle w:val="Caption"/>
              <w:spacing w:line="276" w:lineRule="auto"/>
              <w:jc w:val="both"/>
              <w:rPr>
                <w:rFonts w:ascii="Times New Roman" w:hAnsi="Times New Roman" w:cs="Times New Roman"/>
                <w:b w:val="0"/>
                <w:bCs w:val="0"/>
                <w:sz w:val="20"/>
                <w:szCs w:val="20"/>
                <w:lang w:val="kk-KZ"/>
              </w:rPr>
            </w:pPr>
            <w:r>
              <w:rPr>
                <w:rFonts w:ascii="Times New Roman" w:hAnsi="Times New Roman" w:cs="Times New Roman"/>
                <w:b w:val="0"/>
                <w:bCs w:val="0"/>
                <w:sz w:val="20"/>
                <w:szCs w:val="20"/>
                <w:lang w:val="kk-KZ"/>
              </w:rPr>
              <w:t xml:space="preserve">Рефераттар тақырыптары. </w:t>
            </w:r>
          </w:p>
          <w:p w:rsidR="0097548C" w:rsidRDefault="0097548C" w:rsidP="009E0B6D">
            <w:pPr>
              <w:pStyle w:val="Caption"/>
              <w:numPr>
                <w:ilvl w:val="0"/>
                <w:numId w:val="5"/>
              </w:numPr>
              <w:tabs>
                <w:tab w:val="left" w:pos="317"/>
              </w:tabs>
              <w:spacing w:line="276" w:lineRule="auto"/>
              <w:ind w:left="34" w:firstLine="0"/>
              <w:jc w:val="both"/>
              <w:rPr>
                <w:rFonts w:ascii="Times New Roman" w:hAnsi="Times New Roman" w:cs="Times New Roman"/>
                <w:b w:val="0"/>
                <w:bCs w:val="0"/>
                <w:sz w:val="20"/>
                <w:szCs w:val="20"/>
                <w:lang w:val="kk-KZ"/>
              </w:rPr>
            </w:pPr>
            <w:r>
              <w:rPr>
                <w:rFonts w:ascii="Times New Roman" w:hAnsi="Times New Roman" w:cs="Times New Roman"/>
                <w:b w:val="0"/>
                <w:bCs w:val="0"/>
                <w:sz w:val="20"/>
                <w:szCs w:val="20"/>
                <w:lang w:val="kk-KZ"/>
              </w:rPr>
              <w:t>Мәдениет заңдылықтарының мәні.</w:t>
            </w:r>
          </w:p>
          <w:p w:rsidR="0097548C" w:rsidRDefault="0097548C" w:rsidP="009E0B6D">
            <w:pPr>
              <w:pStyle w:val="Caption"/>
              <w:numPr>
                <w:ilvl w:val="0"/>
                <w:numId w:val="5"/>
              </w:numPr>
              <w:tabs>
                <w:tab w:val="left" w:pos="317"/>
              </w:tabs>
              <w:spacing w:line="276" w:lineRule="auto"/>
              <w:ind w:left="34" w:firstLine="0"/>
              <w:jc w:val="both"/>
              <w:rPr>
                <w:rFonts w:ascii="Times New Roman" w:hAnsi="Times New Roman" w:cs="Times New Roman"/>
                <w:b w:val="0"/>
                <w:bCs w:val="0"/>
                <w:sz w:val="20"/>
                <w:szCs w:val="20"/>
                <w:lang w:val="kk-KZ"/>
              </w:rPr>
            </w:pPr>
            <w:r>
              <w:rPr>
                <w:rFonts w:ascii="Times New Roman" w:hAnsi="Times New Roman" w:cs="Times New Roman"/>
                <w:b w:val="0"/>
                <w:bCs w:val="0"/>
                <w:sz w:val="20"/>
                <w:szCs w:val="20"/>
                <w:lang w:val="kk-KZ"/>
              </w:rPr>
              <w:t>Мәдениеттану ғылымының іргелі мәселелрі.</w:t>
            </w:r>
          </w:p>
          <w:p w:rsidR="0097548C" w:rsidRDefault="0097548C" w:rsidP="009E0B6D">
            <w:pPr>
              <w:pStyle w:val="Caption"/>
              <w:numPr>
                <w:ilvl w:val="0"/>
                <w:numId w:val="5"/>
              </w:numPr>
              <w:tabs>
                <w:tab w:val="left" w:pos="317"/>
              </w:tabs>
              <w:spacing w:line="276" w:lineRule="auto"/>
              <w:ind w:left="34" w:firstLine="0"/>
              <w:jc w:val="both"/>
              <w:rPr>
                <w:rFonts w:ascii="Times New Roman" w:hAnsi="Times New Roman" w:cs="Times New Roman"/>
                <w:b w:val="0"/>
                <w:bCs w:val="0"/>
                <w:sz w:val="20"/>
                <w:szCs w:val="20"/>
                <w:lang w:val="kk-KZ"/>
              </w:rPr>
            </w:pPr>
            <w:r>
              <w:rPr>
                <w:rFonts w:ascii="Times New Roman" w:hAnsi="Times New Roman" w:cs="Times New Roman"/>
                <w:b w:val="0"/>
                <w:bCs w:val="0"/>
                <w:sz w:val="20"/>
                <w:szCs w:val="20"/>
                <w:lang w:val="ru-MO"/>
              </w:rPr>
              <w:t>Мәдениет пен діннің өзара байланысы.</w:t>
            </w:r>
          </w:p>
          <w:p w:rsidR="0097548C" w:rsidRDefault="0097548C">
            <w:pPr>
              <w:pStyle w:val="Caption"/>
              <w:spacing w:line="276" w:lineRule="auto"/>
              <w:ind w:right="113"/>
              <w:jc w:val="left"/>
              <w:rPr>
                <w:rFonts w:ascii="Times New Roman" w:hAnsi="Times New Roman" w:cs="Times New Roman"/>
                <w:b w:val="0"/>
                <w:bCs w:val="0"/>
                <w:sz w:val="20"/>
                <w:szCs w:val="20"/>
                <w:lang w:val="kk-KZ"/>
              </w:rPr>
            </w:pPr>
            <w:r>
              <w:rPr>
                <w:rFonts w:ascii="Times New Roman" w:hAnsi="Times New Roman" w:cs="Times New Roman"/>
                <w:b w:val="0"/>
                <w:bCs w:val="0"/>
                <w:sz w:val="20"/>
                <w:szCs w:val="20"/>
                <w:lang w:val="kk-KZ"/>
              </w:rPr>
              <w:t>Глоссарий.</w:t>
            </w:r>
          </w:p>
          <w:p w:rsidR="0097548C" w:rsidRDefault="0097548C">
            <w:pPr>
              <w:pStyle w:val="Caption"/>
              <w:spacing w:line="276" w:lineRule="auto"/>
              <w:jc w:val="both"/>
              <w:rPr>
                <w:rFonts w:ascii="Times New Roman" w:hAnsi="Times New Roman" w:cs="Times New Roman"/>
                <w:sz w:val="20"/>
                <w:szCs w:val="20"/>
                <w:lang w:val="kk-KZ"/>
              </w:rPr>
            </w:pPr>
            <w:r>
              <w:rPr>
                <w:rFonts w:ascii="Times New Roman" w:hAnsi="Times New Roman" w:cs="Times New Roman"/>
                <w:b w:val="0"/>
                <w:bCs w:val="0"/>
                <w:sz w:val="20"/>
                <w:szCs w:val="20"/>
                <w:lang w:val="kk-KZ"/>
              </w:rPr>
              <w:t>Мәдениет, философия, антропология, әлеуметтану, психология, этнология, семиотика</w:t>
            </w:r>
            <w:r>
              <w:rPr>
                <w:rFonts w:ascii="Times New Roman" w:hAnsi="Times New Roman" w:cs="Times New Roman"/>
                <w:sz w:val="20"/>
                <w:szCs w:val="20"/>
                <w:lang w:val="kk-KZ"/>
              </w:rPr>
              <w:t xml:space="preserve"> </w:t>
            </w:r>
          </w:p>
        </w:tc>
        <w:tc>
          <w:tcPr>
            <w:tcW w:w="1557" w:type="dxa"/>
            <w:tcBorders>
              <w:top w:val="single" w:sz="4" w:space="0" w:color="auto"/>
              <w:left w:val="single" w:sz="4" w:space="0" w:color="auto"/>
              <w:bottom w:val="single" w:sz="4" w:space="0" w:color="auto"/>
              <w:right w:val="single" w:sz="4" w:space="0" w:color="auto"/>
            </w:tcBorders>
            <w:textDirection w:val="btLr"/>
          </w:tcPr>
          <w:p w:rsidR="0097548C" w:rsidRDefault="0097548C">
            <w:pPr>
              <w:pStyle w:val="BodyText3"/>
              <w:tabs>
                <w:tab w:val="left" w:pos="253"/>
              </w:tabs>
              <w:spacing w:line="276" w:lineRule="auto"/>
              <w:ind w:left="113" w:right="113"/>
              <w:jc w:val="both"/>
              <w:rPr>
                <w:b w:val="0"/>
                <w:sz w:val="20"/>
                <w:szCs w:val="20"/>
                <w:lang w:val="kk-KZ"/>
              </w:rPr>
            </w:pPr>
            <w:r>
              <w:rPr>
                <w:b w:val="0"/>
                <w:sz w:val="20"/>
                <w:szCs w:val="20"/>
                <w:lang w:val="kk-KZ"/>
              </w:rPr>
              <w:t xml:space="preserve">Негізгі әдебиет: 1, 2, 3, 4, 5. </w:t>
            </w:r>
            <w:r>
              <w:rPr>
                <w:b w:val="0"/>
                <w:sz w:val="20"/>
                <w:szCs w:val="20"/>
              </w:rPr>
              <w:t>Қосымша әдебиет: 3,4,12</w:t>
            </w:r>
          </w:p>
        </w:tc>
        <w:tc>
          <w:tcPr>
            <w:tcW w:w="1011" w:type="dxa"/>
            <w:gridSpan w:val="2"/>
            <w:tcBorders>
              <w:top w:val="single" w:sz="4" w:space="0" w:color="auto"/>
              <w:left w:val="single" w:sz="4" w:space="0" w:color="auto"/>
              <w:bottom w:val="single" w:sz="4" w:space="0" w:color="auto"/>
              <w:right w:val="single" w:sz="4" w:space="0" w:color="auto"/>
            </w:tcBorders>
            <w:textDirection w:val="btLr"/>
          </w:tcPr>
          <w:p w:rsidR="0097548C" w:rsidRDefault="0097548C">
            <w:pPr>
              <w:pStyle w:val="Caption"/>
              <w:tabs>
                <w:tab w:val="left" w:pos="253"/>
              </w:tabs>
              <w:spacing w:line="276" w:lineRule="auto"/>
              <w:ind w:left="113" w:right="113"/>
              <w:jc w:val="both"/>
              <w:rPr>
                <w:rFonts w:ascii="Times New Roman" w:hAnsi="Times New Roman" w:cs="Times New Roman"/>
                <w:b w:val="0"/>
                <w:sz w:val="20"/>
                <w:szCs w:val="20"/>
                <w:lang w:val="kk-KZ"/>
              </w:rPr>
            </w:pPr>
            <w:r>
              <w:rPr>
                <w:rFonts w:ascii="Times New Roman" w:hAnsi="Times New Roman" w:cs="Times New Roman"/>
                <w:b w:val="0"/>
                <w:sz w:val="20"/>
                <w:szCs w:val="20"/>
                <w:lang w:val="kk-KZ"/>
              </w:rPr>
              <w:t>Талқылау, ауызшы қорғау, жазбаша</w:t>
            </w:r>
          </w:p>
        </w:tc>
        <w:tc>
          <w:tcPr>
            <w:tcW w:w="445" w:type="dxa"/>
            <w:tcBorders>
              <w:top w:val="single" w:sz="4" w:space="0" w:color="auto"/>
              <w:left w:val="single" w:sz="4" w:space="0" w:color="auto"/>
              <w:bottom w:val="single" w:sz="4" w:space="0" w:color="auto"/>
            </w:tcBorders>
            <w:textDirection w:val="btLr"/>
          </w:tcPr>
          <w:p w:rsidR="0097548C" w:rsidRDefault="0097548C">
            <w:pPr>
              <w:pStyle w:val="Title"/>
              <w:spacing w:line="276" w:lineRule="auto"/>
              <w:ind w:left="113" w:right="113"/>
              <w:rPr>
                <w:sz w:val="20"/>
                <w:szCs w:val="20"/>
              </w:rPr>
            </w:pPr>
            <w:r>
              <w:rPr>
                <w:b w:val="0"/>
                <w:sz w:val="20"/>
                <w:szCs w:val="20"/>
              </w:rPr>
              <w:t>2 апта</w:t>
            </w:r>
          </w:p>
        </w:tc>
      </w:tr>
      <w:tr w:rsidR="0097548C" w:rsidRPr="002657D9" w:rsidTr="009E0B6D">
        <w:trPr>
          <w:cantSplit/>
          <w:trHeight w:val="5950"/>
        </w:trPr>
        <w:tc>
          <w:tcPr>
            <w:tcW w:w="464" w:type="dxa"/>
            <w:tcBorders>
              <w:top w:val="single" w:sz="4" w:space="0" w:color="auto"/>
              <w:bottom w:val="single" w:sz="4" w:space="0" w:color="auto"/>
              <w:right w:val="single" w:sz="4" w:space="0" w:color="auto"/>
            </w:tcBorders>
          </w:tcPr>
          <w:p w:rsidR="0097548C" w:rsidRDefault="0097548C">
            <w:pPr>
              <w:pStyle w:val="Title"/>
              <w:spacing w:line="276" w:lineRule="auto"/>
              <w:jc w:val="both"/>
              <w:rPr>
                <w:sz w:val="20"/>
                <w:szCs w:val="20"/>
              </w:rPr>
            </w:pPr>
            <w:r>
              <w:rPr>
                <w:b w:val="0"/>
                <w:bCs w:val="0"/>
                <w:sz w:val="20"/>
                <w:szCs w:val="20"/>
              </w:rPr>
              <w:t>2</w:t>
            </w:r>
            <w:r>
              <w:rPr>
                <w:sz w:val="20"/>
                <w:szCs w:val="20"/>
              </w:rPr>
              <w:t>.</w:t>
            </w:r>
          </w:p>
        </w:tc>
        <w:tc>
          <w:tcPr>
            <w:tcW w:w="1910" w:type="dxa"/>
            <w:gridSpan w:val="2"/>
            <w:tcBorders>
              <w:top w:val="single" w:sz="4" w:space="0" w:color="auto"/>
              <w:left w:val="single" w:sz="4" w:space="0" w:color="auto"/>
              <w:bottom w:val="single" w:sz="4" w:space="0" w:color="auto"/>
              <w:right w:val="single" w:sz="4" w:space="0" w:color="auto"/>
            </w:tcBorders>
          </w:tcPr>
          <w:p w:rsidR="0097548C" w:rsidRDefault="0097548C">
            <w:pPr>
              <w:pStyle w:val="Title"/>
              <w:spacing w:line="276" w:lineRule="auto"/>
              <w:jc w:val="left"/>
              <w:rPr>
                <w:sz w:val="20"/>
                <w:szCs w:val="20"/>
              </w:rPr>
            </w:pPr>
            <w:r>
              <w:rPr>
                <w:b w:val="0"/>
                <w:bCs w:val="0"/>
                <w:sz w:val="20"/>
                <w:szCs w:val="20"/>
              </w:rPr>
              <w:t>Алғашқы  кезеңіндегі мәдениет түрлері</w:t>
            </w:r>
          </w:p>
        </w:tc>
        <w:tc>
          <w:tcPr>
            <w:tcW w:w="3823" w:type="dxa"/>
            <w:gridSpan w:val="2"/>
            <w:tcBorders>
              <w:top w:val="single" w:sz="4" w:space="0" w:color="auto"/>
              <w:left w:val="single" w:sz="4" w:space="0" w:color="auto"/>
              <w:bottom w:val="single" w:sz="4" w:space="0" w:color="auto"/>
              <w:right w:val="single" w:sz="4" w:space="0" w:color="auto"/>
            </w:tcBorders>
          </w:tcPr>
          <w:p w:rsidR="0097548C" w:rsidRDefault="0097548C">
            <w:pPr>
              <w:pStyle w:val="BodyText3"/>
              <w:spacing w:line="276" w:lineRule="auto"/>
              <w:rPr>
                <w:b w:val="0"/>
                <w:bCs w:val="0"/>
                <w:sz w:val="20"/>
                <w:szCs w:val="20"/>
                <w:lang w:val="kk-KZ"/>
              </w:rPr>
            </w:pPr>
            <w:r>
              <w:rPr>
                <w:b w:val="0"/>
                <w:bCs w:val="0"/>
                <w:sz w:val="20"/>
                <w:szCs w:val="20"/>
                <w:lang w:val="kk-KZ"/>
              </w:rPr>
              <w:t>Реферат.</w:t>
            </w:r>
          </w:p>
          <w:p w:rsidR="0097548C" w:rsidRDefault="0097548C">
            <w:pPr>
              <w:pStyle w:val="BodyText3"/>
              <w:spacing w:line="276" w:lineRule="auto"/>
              <w:rPr>
                <w:b w:val="0"/>
                <w:sz w:val="20"/>
                <w:szCs w:val="20"/>
                <w:lang w:val="kk-KZ"/>
              </w:rPr>
            </w:pPr>
            <w:r>
              <w:rPr>
                <w:b w:val="0"/>
                <w:sz w:val="20"/>
                <w:szCs w:val="20"/>
                <w:lang w:val="kk-KZ"/>
              </w:rPr>
              <w:t>1.Ежелгі адамның архаикалық мифологиясы</w:t>
            </w:r>
          </w:p>
          <w:p w:rsidR="0097548C" w:rsidRDefault="0097548C">
            <w:pPr>
              <w:pStyle w:val="BodyText2"/>
              <w:spacing w:line="276" w:lineRule="auto"/>
              <w:jc w:val="both"/>
              <w:rPr>
                <w:sz w:val="20"/>
                <w:szCs w:val="20"/>
              </w:rPr>
            </w:pPr>
            <w:r>
              <w:rPr>
                <w:sz w:val="20"/>
                <w:szCs w:val="20"/>
              </w:rPr>
              <w:t>2.Діни нанымдардың көне архаикалық түрлері</w:t>
            </w:r>
          </w:p>
          <w:p w:rsidR="0097548C" w:rsidRDefault="0097548C">
            <w:pPr>
              <w:pStyle w:val="BodyText2"/>
              <w:spacing w:line="276" w:lineRule="auto"/>
              <w:jc w:val="both"/>
              <w:rPr>
                <w:sz w:val="20"/>
                <w:szCs w:val="20"/>
              </w:rPr>
            </w:pPr>
            <w:r>
              <w:rPr>
                <w:sz w:val="20"/>
                <w:szCs w:val="20"/>
              </w:rPr>
              <w:t>3.Ежелгі адамның мәдениеті.</w:t>
            </w:r>
          </w:p>
          <w:p w:rsidR="0097548C" w:rsidRPr="002657D9" w:rsidRDefault="0097548C">
            <w:pPr>
              <w:spacing w:after="0" w:line="240" w:lineRule="auto"/>
              <w:jc w:val="both"/>
              <w:rPr>
                <w:rFonts w:ascii="Times New Roman" w:hAnsi="Times New Roman"/>
                <w:sz w:val="20"/>
                <w:szCs w:val="20"/>
                <w:lang w:val="kk-KZ"/>
              </w:rPr>
            </w:pPr>
            <w:r w:rsidRPr="002657D9">
              <w:rPr>
                <w:rFonts w:ascii="Times New Roman" w:hAnsi="Times New Roman"/>
                <w:sz w:val="20"/>
                <w:szCs w:val="20"/>
                <w:lang w:val="kk-KZ"/>
              </w:rPr>
              <w:t>5.Құранның қасиетті сөздері жазылған бойтұмардың тіл-көзден сақтайтын қасиетіне деген сенім қазіргі кезеңге дейін сақталып келуі.</w:t>
            </w:r>
          </w:p>
          <w:p w:rsidR="0097548C" w:rsidRPr="002657D9" w:rsidRDefault="0097548C">
            <w:pPr>
              <w:spacing w:after="0" w:line="240" w:lineRule="auto"/>
              <w:jc w:val="both"/>
              <w:rPr>
                <w:rFonts w:ascii="Times New Roman" w:hAnsi="Times New Roman"/>
                <w:sz w:val="20"/>
                <w:szCs w:val="20"/>
                <w:lang w:val="kk-KZ"/>
              </w:rPr>
            </w:pPr>
            <w:r w:rsidRPr="002657D9">
              <w:rPr>
                <w:rFonts w:ascii="Times New Roman" w:hAnsi="Times New Roman"/>
                <w:sz w:val="20"/>
                <w:szCs w:val="20"/>
                <w:lang w:val="kk-KZ"/>
              </w:rPr>
              <w:t>6.Жас үйленген жұбайлар немесе алыс жолға сапарға шыққан жолаушы алдымен қарттардан бата алуы.</w:t>
            </w:r>
          </w:p>
          <w:p w:rsidR="0097548C" w:rsidRDefault="0097548C">
            <w:pPr>
              <w:pStyle w:val="BodyText3"/>
              <w:spacing w:line="276" w:lineRule="auto"/>
              <w:rPr>
                <w:b w:val="0"/>
                <w:bCs w:val="0"/>
                <w:sz w:val="20"/>
                <w:szCs w:val="20"/>
                <w:lang w:val="kk-KZ"/>
              </w:rPr>
            </w:pPr>
            <w:r>
              <w:rPr>
                <w:b w:val="0"/>
                <w:bCs w:val="0"/>
                <w:sz w:val="20"/>
                <w:szCs w:val="20"/>
                <w:lang w:val="kk-KZ"/>
              </w:rPr>
              <w:t>Глоссарий</w:t>
            </w:r>
          </w:p>
          <w:p w:rsidR="0097548C" w:rsidRPr="002657D9" w:rsidRDefault="0097548C">
            <w:pPr>
              <w:spacing w:after="0" w:line="240" w:lineRule="auto"/>
              <w:jc w:val="both"/>
              <w:rPr>
                <w:rFonts w:ascii="Times New Roman" w:hAnsi="Times New Roman"/>
                <w:b/>
                <w:bCs/>
                <w:sz w:val="20"/>
                <w:szCs w:val="20"/>
                <w:lang w:val="kk-KZ"/>
              </w:rPr>
            </w:pPr>
            <w:r w:rsidRPr="002657D9">
              <w:rPr>
                <w:rFonts w:ascii="Times New Roman" w:hAnsi="Times New Roman"/>
                <w:sz w:val="20"/>
                <w:szCs w:val="20"/>
                <w:lang w:val="kk-KZ"/>
              </w:rPr>
              <w:t xml:space="preserve">Табу. Тотемизм, анимизм,фетишизм, шаманизм, магия. </w:t>
            </w:r>
          </w:p>
        </w:tc>
        <w:tc>
          <w:tcPr>
            <w:tcW w:w="1557" w:type="dxa"/>
            <w:tcBorders>
              <w:top w:val="single" w:sz="4" w:space="0" w:color="auto"/>
              <w:left w:val="single" w:sz="4" w:space="0" w:color="auto"/>
              <w:bottom w:val="single" w:sz="4" w:space="0" w:color="auto"/>
              <w:right w:val="single" w:sz="4" w:space="0" w:color="auto"/>
            </w:tcBorders>
            <w:textDirection w:val="btLr"/>
          </w:tcPr>
          <w:p w:rsidR="0097548C" w:rsidRDefault="0097548C">
            <w:pPr>
              <w:pStyle w:val="BodyText3"/>
              <w:spacing w:line="276" w:lineRule="auto"/>
              <w:ind w:right="113"/>
              <w:jc w:val="both"/>
              <w:rPr>
                <w:b w:val="0"/>
                <w:sz w:val="20"/>
                <w:szCs w:val="20"/>
                <w:lang w:val="kk-KZ"/>
              </w:rPr>
            </w:pPr>
            <w:r>
              <w:rPr>
                <w:b w:val="0"/>
                <w:sz w:val="20"/>
                <w:szCs w:val="20"/>
                <w:lang w:val="kk-KZ"/>
              </w:rPr>
              <w:t xml:space="preserve">Негізгі әдебиет: 1, 2, 3, 4, 5. </w:t>
            </w:r>
          </w:p>
          <w:p w:rsidR="0097548C" w:rsidRDefault="0097548C">
            <w:pPr>
              <w:pStyle w:val="BodyText3"/>
              <w:spacing w:line="276" w:lineRule="auto"/>
              <w:ind w:right="113"/>
              <w:jc w:val="both"/>
              <w:rPr>
                <w:b w:val="0"/>
                <w:sz w:val="20"/>
                <w:szCs w:val="20"/>
                <w:lang w:val="kk-KZ"/>
              </w:rPr>
            </w:pPr>
            <w:r>
              <w:rPr>
                <w:b w:val="0"/>
                <w:sz w:val="20"/>
                <w:szCs w:val="20"/>
              </w:rPr>
              <w:t>Қосымша әдебиет: 6, 15, 17, 19, 24,</w:t>
            </w:r>
          </w:p>
        </w:tc>
        <w:tc>
          <w:tcPr>
            <w:tcW w:w="1011" w:type="dxa"/>
            <w:gridSpan w:val="2"/>
            <w:tcBorders>
              <w:top w:val="single" w:sz="4" w:space="0" w:color="auto"/>
              <w:left w:val="single" w:sz="4" w:space="0" w:color="auto"/>
              <w:bottom w:val="single" w:sz="4" w:space="0" w:color="auto"/>
              <w:right w:val="single" w:sz="4" w:space="0" w:color="auto"/>
            </w:tcBorders>
            <w:textDirection w:val="btLr"/>
          </w:tcPr>
          <w:p w:rsidR="0097548C" w:rsidRDefault="0097548C">
            <w:pPr>
              <w:pStyle w:val="BodyText3"/>
              <w:spacing w:line="276" w:lineRule="auto"/>
              <w:ind w:right="113" w:firstLine="360"/>
              <w:jc w:val="both"/>
              <w:rPr>
                <w:b w:val="0"/>
                <w:bCs w:val="0"/>
                <w:sz w:val="20"/>
                <w:szCs w:val="20"/>
                <w:lang w:val="ru-RU"/>
              </w:rPr>
            </w:pPr>
            <w:r>
              <w:rPr>
                <w:b w:val="0"/>
                <w:sz w:val="20"/>
                <w:szCs w:val="20"/>
                <w:lang w:val="kk-KZ"/>
              </w:rPr>
              <w:t>Талқылау, ауызшы қорғау, жазбаша</w:t>
            </w:r>
          </w:p>
        </w:tc>
        <w:tc>
          <w:tcPr>
            <w:tcW w:w="445" w:type="dxa"/>
            <w:tcBorders>
              <w:top w:val="single" w:sz="4" w:space="0" w:color="auto"/>
              <w:left w:val="single" w:sz="4" w:space="0" w:color="auto"/>
              <w:bottom w:val="single" w:sz="4" w:space="0" w:color="auto"/>
            </w:tcBorders>
            <w:textDirection w:val="btLr"/>
          </w:tcPr>
          <w:p w:rsidR="0097548C" w:rsidRDefault="0097548C">
            <w:pPr>
              <w:pStyle w:val="Title"/>
              <w:spacing w:line="276" w:lineRule="auto"/>
              <w:ind w:left="113" w:right="113"/>
              <w:rPr>
                <w:sz w:val="20"/>
                <w:szCs w:val="20"/>
              </w:rPr>
            </w:pPr>
            <w:r>
              <w:rPr>
                <w:b w:val="0"/>
                <w:bCs w:val="0"/>
                <w:sz w:val="20"/>
                <w:szCs w:val="20"/>
              </w:rPr>
              <w:t>3 апта</w:t>
            </w:r>
          </w:p>
        </w:tc>
      </w:tr>
      <w:tr w:rsidR="0097548C" w:rsidRPr="002657D9" w:rsidTr="009E0B6D">
        <w:trPr>
          <w:cantSplit/>
          <w:trHeight w:val="1097"/>
        </w:trPr>
        <w:tc>
          <w:tcPr>
            <w:tcW w:w="464" w:type="dxa"/>
            <w:tcBorders>
              <w:top w:val="single" w:sz="4" w:space="0" w:color="auto"/>
              <w:bottom w:val="single" w:sz="4" w:space="0" w:color="auto"/>
              <w:right w:val="single" w:sz="4" w:space="0" w:color="auto"/>
            </w:tcBorders>
          </w:tcPr>
          <w:p w:rsidR="0097548C" w:rsidRDefault="0097548C">
            <w:pPr>
              <w:pStyle w:val="Title"/>
              <w:spacing w:line="276" w:lineRule="auto"/>
              <w:jc w:val="both"/>
              <w:rPr>
                <w:sz w:val="20"/>
                <w:szCs w:val="20"/>
              </w:rPr>
            </w:pPr>
            <w:r>
              <w:rPr>
                <w:b w:val="0"/>
                <w:bCs w:val="0"/>
                <w:sz w:val="20"/>
                <w:szCs w:val="20"/>
              </w:rPr>
              <w:t>3.</w:t>
            </w:r>
          </w:p>
        </w:tc>
        <w:tc>
          <w:tcPr>
            <w:tcW w:w="1904" w:type="dxa"/>
            <w:tcBorders>
              <w:top w:val="single" w:sz="4" w:space="0" w:color="auto"/>
              <w:left w:val="single" w:sz="4" w:space="0" w:color="auto"/>
              <w:bottom w:val="single" w:sz="4" w:space="0" w:color="auto"/>
              <w:right w:val="single" w:sz="4" w:space="0" w:color="auto"/>
            </w:tcBorders>
          </w:tcPr>
          <w:p w:rsidR="0097548C" w:rsidRPr="002657D9" w:rsidRDefault="0097548C">
            <w:pPr>
              <w:spacing w:after="0" w:line="240" w:lineRule="auto"/>
              <w:rPr>
                <w:rFonts w:ascii="Times New Roman" w:hAnsi="Times New Roman"/>
                <w:bCs/>
                <w:sz w:val="20"/>
                <w:szCs w:val="20"/>
                <w:lang w:val="kk-KZ"/>
              </w:rPr>
            </w:pPr>
            <w:r w:rsidRPr="002657D9">
              <w:rPr>
                <w:rFonts w:ascii="Times New Roman" w:hAnsi="Times New Roman"/>
                <w:bCs/>
                <w:sz w:val="20"/>
                <w:szCs w:val="20"/>
                <w:lang w:val="kk-KZ"/>
              </w:rPr>
              <w:t>ХХ ғасыр мәдениеті</w:t>
            </w:r>
          </w:p>
          <w:p w:rsidR="0097548C" w:rsidRDefault="0097548C">
            <w:pPr>
              <w:pStyle w:val="Title"/>
              <w:spacing w:line="276" w:lineRule="auto"/>
              <w:jc w:val="left"/>
              <w:rPr>
                <w:sz w:val="20"/>
                <w:szCs w:val="20"/>
              </w:rPr>
            </w:pPr>
          </w:p>
        </w:tc>
        <w:tc>
          <w:tcPr>
            <w:tcW w:w="3823" w:type="dxa"/>
            <w:gridSpan w:val="2"/>
            <w:tcBorders>
              <w:top w:val="single" w:sz="4" w:space="0" w:color="auto"/>
              <w:left w:val="single" w:sz="4" w:space="0" w:color="auto"/>
              <w:bottom w:val="single" w:sz="4" w:space="0" w:color="auto"/>
              <w:right w:val="single" w:sz="4" w:space="0" w:color="auto"/>
            </w:tcBorders>
          </w:tcPr>
          <w:p w:rsidR="0097548C" w:rsidRPr="002657D9" w:rsidRDefault="0097548C">
            <w:pPr>
              <w:spacing w:after="0" w:line="240" w:lineRule="auto"/>
              <w:ind w:left="34" w:right="113"/>
              <w:jc w:val="both"/>
              <w:rPr>
                <w:rFonts w:ascii="Times New Roman" w:hAnsi="Times New Roman"/>
                <w:sz w:val="20"/>
                <w:szCs w:val="20"/>
                <w:lang w:val="kk-KZ"/>
              </w:rPr>
            </w:pPr>
            <w:r w:rsidRPr="002657D9">
              <w:rPr>
                <w:rFonts w:ascii="Times New Roman" w:hAnsi="Times New Roman"/>
                <w:sz w:val="20"/>
                <w:szCs w:val="20"/>
                <w:lang w:val="kk-KZ"/>
              </w:rPr>
              <w:t>Эссе.</w:t>
            </w:r>
          </w:p>
          <w:p w:rsidR="0097548C" w:rsidRPr="002657D9" w:rsidRDefault="0097548C" w:rsidP="009E0B6D">
            <w:pPr>
              <w:widowControl w:val="0"/>
              <w:numPr>
                <w:ilvl w:val="0"/>
                <w:numId w:val="6"/>
              </w:numPr>
              <w:tabs>
                <w:tab w:val="left" w:pos="317"/>
              </w:tabs>
              <w:autoSpaceDE w:val="0"/>
              <w:autoSpaceDN w:val="0"/>
              <w:adjustRightInd w:val="0"/>
              <w:spacing w:after="0" w:line="240" w:lineRule="auto"/>
              <w:ind w:left="34" w:firstLine="0"/>
              <w:jc w:val="both"/>
              <w:rPr>
                <w:rFonts w:ascii="Times New Roman" w:hAnsi="Times New Roman"/>
                <w:sz w:val="20"/>
                <w:szCs w:val="20"/>
                <w:lang w:val="kk-KZ"/>
              </w:rPr>
            </w:pPr>
            <w:r w:rsidRPr="002657D9">
              <w:rPr>
                <w:rFonts w:ascii="Times New Roman" w:hAnsi="Times New Roman"/>
                <w:sz w:val="20"/>
                <w:szCs w:val="20"/>
                <w:lang w:val="kk-KZ"/>
              </w:rPr>
              <w:t>Жаһандану мәселелерді шешудің жолдары. (Өзіңіздің ой-пікіріңізді білдіріңіз.)</w:t>
            </w:r>
          </w:p>
          <w:p w:rsidR="0097548C" w:rsidRPr="002657D9" w:rsidRDefault="0097548C" w:rsidP="009E0B6D">
            <w:pPr>
              <w:widowControl w:val="0"/>
              <w:numPr>
                <w:ilvl w:val="0"/>
                <w:numId w:val="6"/>
              </w:numPr>
              <w:tabs>
                <w:tab w:val="left" w:pos="317"/>
              </w:tabs>
              <w:autoSpaceDE w:val="0"/>
              <w:autoSpaceDN w:val="0"/>
              <w:adjustRightInd w:val="0"/>
              <w:spacing w:after="0" w:line="240" w:lineRule="auto"/>
              <w:ind w:left="34" w:firstLine="0"/>
              <w:jc w:val="both"/>
              <w:rPr>
                <w:rFonts w:ascii="Times New Roman" w:hAnsi="Times New Roman"/>
                <w:sz w:val="20"/>
                <w:szCs w:val="20"/>
                <w:lang w:val="kk-KZ"/>
              </w:rPr>
            </w:pPr>
            <w:r w:rsidRPr="002657D9">
              <w:rPr>
                <w:rFonts w:ascii="Times New Roman" w:hAnsi="Times New Roman"/>
                <w:sz w:val="20"/>
                <w:szCs w:val="20"/>
                <w:lang w:val="kk-KZ"/>
              </w:rPr>
              <w:t>Әлемдік мәселелер.</w:t>
            </w:r>
          </w:p>
        </w:tc>
        <w:tc>
          <w:tcPr>
            <w:tcW w:w="1563" w:type="dxa"/>
            <w:gridSpan w:val="2"/>
            <w:tcBorders>
              <w:top w:val="single" w:sz="4" w:space="0" w:color="auto"/>
              <w:left w:val="single" w:sz="4" w:space="0" w:color="auto"/>
              <w:bottom w:val="single" w:sz="4" w:space="0" w:color="auto"/>
              <w:right w:val="single" w:sz="4" w:space="0" w:color="auto"/>
            </w:tcBorders>
            <w:textDirection w:val="btLr"/>
          </w:tcPr>
          <w:p w:rsidR="0097548C" w:rsidRDefault="0097548C">
            <w:pPr>
              <w:pStyle w:val="BodyText3"/>
              <w:spacing w:line="276" w:lineRule="auto"/>
              <w:ind w:left="113" w:right="113"/>
              <w:jc w:val="both"/>
              <w:rPr>
                <w:b w:val="0"/>
                <w:sz w:val="20"/>
                <w:szCs w:val="20"/>
                <w:lang w:val="kk-KZ"/>
              </w:rPr>
            </w:pPr>
            <w:r>
              <w:rPr>
                <w:b w:val="0"/>
                <w:sz w:val="20"/>
                <w:szCs w:val="20"/>
                <w:lang w:val="kk-KZ"/>
              </w:rPr>
              <w:t xml:space="preserve">Негізгі әдебиет: 1, 3, 4, 5. </w:t>
            </w:r>
          </w:p>
          <w:p w:rsidR="0097548C" w:rsidRDefault="0097548C">
            <w:pPr>
              <w:pStyle w:val="BodyText3"/>
              <w:spacing w:line="276" w:lineRule="auto"/>
              <w:ind w:left="113" w:right="113"/>
              <w:jc w:val="both"/>
              <w:rPr>
                <w:b w:val="0"/>
                <w:sz w:val="20"/>
                <w:szCs w:val="20"/>
                <w:lang w:val="kk-KZ"/>
              </w:rPr>
            </w:pPr>
            <w:r>
              <w:rPr>
                <w:b w:val="0"/>
                <w:sz w:val="20"/>
                <w:szCs w:val="20"/>
                <w:lang w:val="kk-KZ"/>
              </w:rPr>
              <w:t>Қосымша әдебиет: 5, 13, 14, 16, 18, 21, 23, 25.</w:t>
            </w:r>
          </w:p>
          <w:p w:rsidR="0097548C" w:rsidRDefault="0097548C">
            <w:pPr>
              <w:pStyle w:val="Title"/>
              <w:spacing w:line="276" w:lineRule="auto"/>
              <w:ind w:left="113" w:right="113"/>
              <w:jc w:val="both"/>
              <w:rPr>
                <w:sz w:val="20"/>
                <w:szCs w:val="20"/>
              </w:rPr>
            </w:pPr>
          </w:p>
        </w:tc>
        <w:tc>
          <w:tcPr>
            <w:tcW w:w="1005" w:type="dxa"/>
            <w:tcBorders>
              <w:top w:val="single" w:sz="4" w:space="0" w:color="auto"/>
              <w:left w:val="single" w:sz="4" w:space="0" w:color="auto"/>
              <w:bottom w:val="single" w:sz="4" w:space="0" w:color="auto"/>
              <w:right w:val="single" w:sz="4" w:space="0" w:color="auto"/>
            </w:tcBorders>
            <w:textDirection w:val="btLr"/>
          </w:tcPr>
          <w:p w:rsidR="0097548C" w:rsidRPr="002657D9" w:rsidRDefault="0097548C">
            <w:pPr>
              <w:spacing w:after="0" w:line="240" w:lineRule="auto"/>
              <w:ind w:left="113" w:right="113"/>
              <w:rPr>
                <w:rFonts w:ascii="Times New Roman" w:hAnsi="Times New Roman"/>
                <w:sz w:val="20"/>
                <w:szCs w:val="20"/>
              </w:rPr>
            </w:pPr>
            <w:r w:rsidRPr="002657D9">
              <w:rPr>
                <w:rFonts w:ascii="Times New Roman" w:hAnsi="Times New Roman"/>
                <w:sz w:val="20"/>
                <w:szCs w:val="20"/>
                <w:lang w:val="kk-KZ"/>
              </w:rPr>
              <w:t>Талқылау, ауызшы қорғау, жазбаша</w:t>
            </w:r>
          </w:p>
        </w:tc>
        <w:tc>
          <w:tcPr>
            <w:tcW w:w="451" w:type="dxa"/>
            <w:gridSpan w:val="2"/>
            <w:tcBorders>
              <w:top w:val="single" w:sz="4" w:space="0" w:color="auto"/>
              <w:left w:val="single" w:sz="4" w:space="0" w:color="auto"/>
              <w:bottom w:val="single" w:sz="4" w:space="0" w:color="auto"/>
            </w:tcBorders>
            <w:textDirection w:val="btLr"/>
          </w:tcPr>
          <w:p w:rsidR="0097548C" w:rsidRDefault="0097548C">
            <w:pPr>
              <w:pStyle w:val="Title"/>
              <w:spacing w:line="276" w:lineRule="auto"/>
              <w:ind w:left="113" w:right="113"/>
              <w:jc w:val="both"/>
              <w:rPr>
                <w:sz w:val="20"/>
                <w:szCs w:val="20"/>
              </w:rPr>
            </w:pPr>
            <w:r>
              <w:rPr>
                <w:b w:val="0"/>
                <w:bCs w:val="0"/>
                <w:sz w:val="20"/>
                <w:szCs w:val="20"/>
              </w:rPr>
              <w:t xml:space="preserve">13. апта </w:t>
            </w:r>
          </w:p>
        </w:tc>
      </w:tr>
      <w:tr w:rsidR="0097548C" w:rsidRPr="002657D9" w:rsidTr="009E0B6D">
        <w:trPr>
          <w:cantSplit/>
          <w:trHeight w:val="675"/>
        </w:trPr>
        <w:tc>
          <w:tcPr>
            <w:tcW w:w="464" w:type="dxa"/>
            <w:tcBorders>
              <w:top w:val="single" w:sz="4" w:space="0" w:color="auto"/>
              <w:bottom w:val="single" w:sz="4" w:space="0" w:color="auto"/>
              <w:right w:val="single" w:sz="4" w:space="0" w:color="auto"/>
            </w:tcBorders>
          </w:tcPr>
          <w:p w:rsidR="0097548C" w:rsidRDefault="0097548C">
            <w:pPr>
              <w:pStyle w:val="Title"/>
              <w:spacing w:line="276" w:lineRule="auto"/>
              <w:jc w:val="both"/>
              <w:rPr>
                <w:sz w:val="20"/>
                <w:szCs w:val="20"/>
              </w:rPr>
            </w:pPr>
            <w:r>
              <w:rPr>
                <w:b w:val="0"/>
                <w:bCs w:val="0"/>
                <w:sz w:val="20"/>
                <w:szCs w:val="20"/>
              </w:rPr>
              <w:t>4.</w:t>
            </w:r>
          </w:p>
        </w:tc>
        <w:tc>
          <w:tcPr>
            <w:tcW w:w="1904" w:type="dxa"/>
            <w:tcBorders>
              <w:top w:val="single" w:sz="4" w:space="0" w:color="auto"/>
              <w:left w:val="single" w:sz="4" w:space="0" w:color="auto"/>
              <w:bottom w:val="single" w:sz="4" w:space="0" w:color="auto"/>
              <w:right w:val="single" w:sz="4" w:space="0" w:color="auto"/>
            </w:tcBorders>
          </w:tcPr>
          <w:p w:rsidR="0097548C" w:rsidRDefault="0097548C">
            <w:pPr>
              <w:pStyle w:val="Title"/>
              <w:spacing w:line="276" w:lineRule="auto"/>
              <w:jc w:val="left"/>
              <w:rPr>
                <w:sz w:val="20"/>
                <w:szCs w:val="20"/>
              </w:rPr>
            </w:pPr>
            <w:r>
              <w:rPr>
                <w:b w:val="0"/>
                <w:bCs w:val="0"/>
                <w:sz w:val="20"/>
                <w:szCs w:val="20"/>
              </w:rPr>
              <w:t>Қазақ мәдениетінің бастаулары.</w:t>
            </w:r>
          </w:p>
        </w:tc>
        <w:tc>
          <w:tcPr>
            <w:tcW w:w="3823" w:type="dxa"/>
            <w:gridSpan w:val="2"/>
            <w:tcBorders>
              <w:top w:val="single" w:sz="4" w:space="0" w:color="auto"/>
              <w:left w:val="single" w:sz="4" w:space="0" w:color="auto"/>
              <w:bottom w:val="single" w:sz="4" w:space="0" w:color="auto"/>
              <w:right w:val="single" w:sz="4" w:space="0" w:color="auto"/>
            </w:tcBorders>
          </w:tcPr>
          <w:p w:rsidR="0097548C" w:rsidRPr="002657D9" w:rsidRDefault="0097548C">
            <w:pPr>
              <w:spacing w:after="0" w:line="240" w:lineRule="auto"/>
              <w:ind w:left="113" w:right="113"/>
              <w:jc w:val="both"/>
              <w:rPr>
                <w:rFonts w:ascii="Times New Roman" w:hAnsi="Times New Roman"/>
                <w:sz w:val="20"/>
                <w:szCs w:val="20"/>
                <w:lang w:val="ru-MO"/>
              </w:rPr>
            </w:pPr>
            <w:r w:rsidRPr="002657D9">
              <w:rPr>
                <w:rFonts w:ascii="Times New Roman" w:hAnsi="Times New Roman"/>
                <w:sz w:val="20"/>
                <w:szCs w:val="20"/>
                <w:lang w:val="ru-MO"/>
              </w:rPr>
              <w:t>Реферат</w:t>
            </w:r>
          </w:p>
          <w:p w:rsidR="0097548C" w:rsidRPr="002657D9" w:rsidRDefault="0097548C">
            <w:pPr>
              <w:spacing w:after="0" w:line="240" w:lineRule="auto"/>
              <w:jc w:val="both"/>
              <w:rPr>
                <w:rFonts w:ascii="Times New Roman" w:hAnsi="Times New Roman"/>
                <w:sz w:val="20"/>
                <w:szCs w:val="20"/>
                <w:lang w:val="ru-MO"/>
              </w:rPr>
            </w:pPr>
            <w:r w:rsidRPr="002657D9">
              <w:rPr>
                <w:rFonts w:ascii="Times New Roman" w:hAnsi="Times New Roman"/>
                <w:sz w:val="20"/>
                <w:szCs w:val="20"/>
                <w:lang w:val="kk-KZ"/>
              </w:rPr>
              <w:t>1.Қазақстан аумағындағы мезолит және неолит кезеңіндегі мәдение</w:t>
            </w:r>
            <w:r w:rsidRPr="002657D9">
              <w:rPr>
                <w:rFonts w:ascii="Times New Roman" w:hAnsi="Times New Roman"/>
                <w:sz w:val="20"/>
                <w:szCs w:val="20"/>
                <w:lang w:val="ru-MO"/>
              </w:rPr>
              <w:t>ттер.</w:t>
            </w:r>
          </w:p>
          <w:p w:rsidR="0097548C" w:rsidRPr="002657D9" w:rsidRDefault="0097548C">
            <w:pPr>
              <w:spacing w:after="0" w:line="240" w:lineRule="auto"/>
              <w:jc w:val="both"/>
              <w:rPr>
                <w:rFonts w:ascii="Times New Roman" w:hAnsi="Times New Roman"/>
                <w:sz w:val="20"/>
                <w:szCs w:val="20"/>
                <w:lang w:val="ru-MO"/>
              </w:rPr>
            </w:pPr>
            <w:r w:rsidRPr="002657D9">
              <w:rPr>
                <w:rFonts w:ascii="Times New Roman" w:hAnsi="Times New Roman"/>
                <w:sz w:val="20"/>
                <w:szCs w:val="20"/>
                <w:lang w:val="ru-MO"/>
              </w:rPr>
              <w:t>2.Неандертальдықтардың өнері мен діни көзқарастары.</w:t>
            </w:r>
          </w:p>
          <w:p w:rsidR="0097548C" w:rsidRPr="002657D9" w:rsidRDefault="0097548C">
            <w:pPr>
              <w:spacing w:after="0" w:line="240" w:lineRule="auto"/>
              <w:jc w:val="both"/>
              <w:rPr>
                <w:rFonts w:ascii="Times New Roman" w:hAnsi="Times New Roman"/>
                <w:sz w:val="20"/>
                <w:szCs w:val="20"/>
                <w:lang w:val="ru-MO"/>
              </w:rPr>
            </w:pPr>
            <w:r w:rsidRPr="002657D9">
              <w:rPr>
                <w:rFonts w:ascii="Times New Roman" w:hAnsi="Times New Roman"/>
                <w:sz w:val="20"/>
                <w:szCs w:val="20"/>
                <w:lang w:val="ru-MO"/>
              </w:rPr>
              <w:t>3.Соңғы палеолит кезіндегі мәдениеті.</w:t>
            </w:r>
          </w:p>
          <w:p w:rsidR="0097548C" w:rsidRPr="002657D9" w:rsidRDefault="0097548C">
            <w:pPr>
              <w:spacing w:after="0" w:line="240" w:lineRule="auto"/>
              <w:jc w:val="both"/>
              <w:rPr>
                <w:rFonts w:ascii="Times New Roman" w:hAnsi="Times New Roman"/>
                <w:sz w:val="20"/>
                <w:szCs w:val="20"/>
                <w:lang w:val="ru-MO"/>
              </w:rPr>
            </w:pPr>
            <w:r w:rsidRPr="002657D9">
              <w:rPr>
                <w:rFonts w:ascii="Times New Roman" w:hAnsi="Times New Roman"/>
                <w:sz w:val="20"/>
                <w:szCs w:val="20"/>
                <w:lang w:val="ru-MO"/>
              </w:rPr>
              <w:t>4. Андронов мәдениеті.</w:t>
            </w:r>
          </w:p>
          <w:p w:rsidR="0097548C" w:rsidRPr="002657D9" w:rsidRDefault="0097548C">
            <w:pPr>
              <w:spacing w:after="0" w:line="240" w:lineRule="auto"/>
              <w:jc w:val="both"/>
              <w:rPr>
                <w:rFonts w:ascii="Times New Roman" w:hAnsi="Times New Roman"/>
                <w:sz w:val="20"/>
                <w:szCs w:val="20"/>
                <w:lang w:val="ru-MO"/>
              </w:rPr>
            </w:pPr>
            <w:r w:rsidRPr="002657D9">
              <w:rPr>
                <w:rFonts w:ascii="Times New Roman" w:hAnsi="Times New Roman"/>
                <w:sz w:val="20"/>
                <w:szCs w:val="20"/>
                <w:lang w:val="ru-MO"/>
              </w:rPr>
              <w:t>5. Қола дәуірінің  діни сенімдер.</w:t>
            </w:r>
          </w:p>
          <w:p w:rsidR="0097548C" w:rsidRPr="002657D9" w:rsidRDefault="0097548C">
            <w:pPr>
              <w:spacing w:after="0" w:line="240" w:lineRule="auto"/>
              <w:jc w:val="both"/>
              <w:rPr>
                <w:rFonts w:ascii="Times New Roman" w:hAnsi="Times New Roman"/>
                <w:sz w:val="20"/>
                <w:szCs w:val="20"/>
                <w:lang w:val="ru-MO"/>
              </w:rPr>
            </w:pPr>
            <w:r w:rsidRPr="002657D9">
              <w:rPr>
                <w:rFonts w:ascii="Times New Roman" w:hAnsi="Times New Roman"/>
                <w:sz w:val="20"/>
                <w:szCs w:val="20"/>
                <w:lang w:val="ru-MO"/>
              </w:rPr>
              <w:t xml:space="preserve">6. Темір дәуіріндегі тайпалық одақтар </w:t>
            </w:r>
          </w:p>
          <w:p w:rsidR="0097548C" w:rsidRPr="002657D9" w:rsidRDefault="0097548C">
            <w:pPr>
              <w:spacing w:after="0" w:line="240" w:lineRule="auto"/>
              <w:jc w:val="both"/>
              <w:rPr>
                <w:rFonts w:ascii="Times New Roman" w:hAnsi="Times New Roman"/>
                <w:sz w:val="20"/>
                <w:szCs w:val="20"/>
                <w:lang w:val="ru-MO"/>
              </w:rPr>
            </w:pPr>
            <w:r w:rsidRPr="002657D9">
              <w:rPr>
                <w:rFonts w:ascii="Times New Roman" w:hAnsi="Times New Roman"/>
                <w:sz w:val="20"/>
                <w:szCs w:val="20"/>
                <w:lang w:val="ru-MO"/>
              </w:rPr>
              <w:t>(скифтер мен сақтар өнері ерекшелігі)</w:t>
            </w:r>
          </w:p>
          <w:p w:rsidR="0097548C" w:rsidRPr="002657D9" w:rsidRDefault="0097548C">
            <w:pPr>
              <w:spacing w:after="0" w:line="240" w:lineRule="auto"/>
              <w:jc w:val="both"/>
              <w:rPr>
                <w:rFonts w:ascii="Times New Roman" w:hAnsi="Times New Roman"/>
                <w:sz w:val="20"/>
                <w:szCs w:val="20"/>
                <w:lang w:val="ru-MO"/>
              </w:rPr>
            </w:pPr>
            <w:r w:rsidRPr="002657D9">
              <w:rPr>
                <w:rFonts w:ascii="Times New Roman" w:hAnsi="Times New Roman"/>
                <w:sz w:val="20"/>
                <w:szCs w:val="20"/>
                <w:lang w:val="ru-MO"/>
              </w:rPr>
              <w:t>7. Ұлы Жібек жолы.</w:t>
            </w:r>
          </w:p>
        </w:tc>
        <w:tc>
          <w:tcPr>
            <w:tcW w:w="1563" w:type="dxa"/>
            <w:gridSpan w:val="2"/>
            <w:tcBorders>
              <w:top w:val="single" w:sz="4" w:space="0" w:color="auto"/>
              <w:left w:val="single" w:sz="4" w:space="0" w:color="auto"/>
              <w:bottom w:val="single" w:sz="4" w:space="0" w:color="auto"/>
              <w:right w:val="single" w:sz="4" w:space="0" w:color="auto"/>
            </w:tcBorders>
            <w:textDirection w:val="btLr"/>
          </w:tcPr>
          <w:p w:rsidR="0097548C" w:rsidRDefault="0097548C">
            <w:pPr>
              <w:pStyle w:val="BodyText3"/>
              <w:spacing w:line="276" w:lineRule="auto"/>
              <w:ind w:left="113" w:right="113"/>
              <w:jc w:val="both"/>
              <w:rPr>
                <w:b w:val="0"/>
                <w:sz w:val="20"/>
                <w:szCs w:val="20"/>
                <w:lang w:val="kk-KZ"/>
              </w:rPr>
            </w:pPr>
            <w:r>
              <w:rPr>
                <w:b w:val="0"/>
                <w:sz w:val="20"/>
                <w:szCs w:val="20"/>
                <w:lang w:val="kk-KZ"/>
              </w:rPr>
              <w:t>Негізгі әдебиет: 1, 3, 4, 5.</w:t>
            </w:r>
          </w:p>
          <w:p w:rsidR="0097548C" w:rsidRDefault="0097548C">
            <w:pPr>
              <w:pStyle w:val="BodyText3"/>
              <w:spacing w:line="276" w:lineRule="auto"/>
              <w:ind w:left="113" w:right="113"/>
              <w:jc w:val="both"/>
              <w:rPr>
                <w:b w:val="0"/>
                <w:sz w:val="20"/>
                <w:szCs w:val="20"/>
                <w:lang w:val="kk-KZ"/>
              </w:rPr>
            </w:pPr>
            <w:r>
              <w:rPr>
                <w:b w:val="0"/>
                <w:sz w:val="20"/>
                <w:szCs w:val="20"/>
                <w:lang w:val="kk-KZ"/>
              </w:rPr>
              <w:t>Қосымша әдебиет: 4, 6, 7, 9, 17, 23.</w:t>
            </w:r>
          </w:p>
          <w:p w:rsidR="0097548C" w:rsidRDefault="0097548C">
            <w:pPr>
              <w:pStyle w:val="Title"/>
              <w:spacing w:line="276" w:lineRule="auto"/>
              <w:ind w:left="113" w:right="113"/>
              <w:jc w:val="both"/>
              <w:rPr>
                <w:sz w:val="20"/>
                <w:szCs w:val="20"/>
              </w:rPr>
            </w:pPr>
          </w:p>
        </w:tc>
        <w:tc>
          <w:tcPr>
            <w:tcW w:w="1005" w:type="dxa"/>
            <w:tcBorders>
              <w:top w:val="single" w:sz="4" w:space="0" w:color="auto"/>
              <w:left w:val="single" w:sz="4" w:space="0" w:color="auto"/>
              <w:bottom w:val="single" w:sz="4" w:space="0" w:color="auto"/>
              <w:right w:val="single" w:sz="4" w:space="0" w:color="auto"/>
            </w:tcBorders>
            <w:textDirection w:val="btLr"/>
          </w:tcPr>
          <w:p w:rsidR="0097548C" w:rsidRPr="002657D9" w:rsidRDefault="0097548C">
            <w:pPr>
              <w:spacing w:after="0" w:line="240" w:lineRule="auto"/>
              <w:ind w:left="113" w:right="113"/>
              <w:jc w:val="both"/>
              <w:rPr>
                <w:rFonts w:ascii="Times New Roman" w:hAnsi="Times New Roman"/>
                <w:b/>
                <w:bCs/>
                <w:sz w:val="20"/>
                <w:szCs w:val="20"/>
              </w:rPr>
            </w:pPr>
            <w:r w:rsidRPr="002657D9">
              <w:rPr>
                <w:rFonts w:ascii="Times New Roman" w:hAnsi="Times New Roman"/>
                <w:sz w:val="20"/>
                <w:szCs w:val="20"/>
                <w:lang w:val="kk-KZ"/>
              </w:rPr>
              <w:t>Талқылау, ауызшы қорғау, жазбаша</w:t>
            </w:r>
          </w:p>
        </w:tc>
        <w:tc>
          <w:tcPr>
            <w:tcW w:w="451" w:type="dxa"/>
            <w:gridSpan w:val="2"/>
            <w:tcBorders>
              <w:top w:val="single" w:sz="4" w:space="0" w:color="auto"/>
              <w:left w:val="single" w:sz="4" w:space="0" w:color="auto"/>
              <w:bottom w:val="single" w:sz="4" w:space="0" w:color="auto"/>
            </w:tcBorders>
            <w:textDirection w:val="btLr"/>
          </w:tcPr>
          <w:p w:rsidR="0097548C" w:rsidRDefault="0097548C">
            <w:pPr>
              <w:pStyle w:val="Title"/>
              <w:spacing w:line="276" w:lineRule="auto"/>
              <w:ind w:left="113" w:right="113"/>
              <w:jc w:val="both"/>
              <w:rPr>
                <w:sz w:val="20"/>
                <w:szCs w:val="20"/>
              </w:rPr>
            </w:pPr>
            <w:r>
              <w:rPr>
                <w:b w:val="0"/>
                <w:bCs w:val="0"/>
                <w:sz w:val="20"/>
                <w:szCs w:val="20"/>
              </w:rPr>
              <w:t xml:space="preserve">14. апта </w:t>
            </w:r>
          </w:p>
        </w:tc>
      </w:tr>
      <w:tr w:rsidR="0097548C" w:rsidRPr="002657D9" w:rsidTr="009E0B6D">
        <w:trPr>
          <w:cantSplit/>
          <w:trHeight w:val="630"/>
        </w:trPr>
        <w:tc>
          <w:tcPr>
            <w:tcW w:w="464" w:type="dxa"/>
            <w:tcBorders>
              <w:top w:val="single" w:sz="4" w:space="0" w:color="auto"/>
              <w:bottom w:val="single" w:sz="4" w:space="0" w:color="auto"/>
              <w:right w:val="single" w:sz="4" w:space="0" w:color="auto"/>
            </w:tcBorders>
          </w:tcPr>
          <w:p w:rsidR="0097548C" w:rsidRDefault="0097548C">
            <w:pPr>
              <w:pStyle w:val="Title"/>
              <w:spacing w:line="276" w:lineRule="auto"/>
              <w:jc w:val="both"/>
              <w:rPr>
                <w:sz w:val="20"/>
                <w:szCs w:val="20"/>
              </w:rPr>
            </w:pPr>
            <w:r>
              <w:rPr>
                <w:b w:val="0"/>
                <w:bCs w:val="0"/>
                <w:sz w:val="20"/>
                <w:szCs w:val="20"/>
              </w:rPr>
              <w:t>5.</w:t>
            </w:r>
          </w:p>
        </w:tc>
        <w:tc>
          <w:tcPr>
            <w:tcW w:w="1904" w:type="dxa"/>
            <w:tcBorders>
              <w:top w:val="single" w:sz="4" w:space="0" w:color="auto"/>
              <w:left w:val="single" w:sz="4" w:space="0" w:color="auto"/>
              <w:bottom w:val="single" w:sz="4" w:space="0" w:color="auto"/>
              <w:right w:val="single" w:sz="4" w:space="0" w:color="auto"/>
            </w:tcBorders>
          </w:tcPr>
          <w:p w:rsidR="0097548C" w:rsidRPr="002657D9" w:rsidRDefault="0097548C">
            <w:pPr>
              <w:spacing w:after="0" w:line="240" w:lineRule="auto"/>
              <w:rPr>
                <w:rFonts w:ascii="Times New Roman" w:hAnsi="Times New Roman"/>
                <w:bCs/>
                <w:sz w:val="20"/>
                <w:szCs w:val="20"/>
                <w:lang w:val="ru-MO"/>
              </w:rPr>
            </w:pPr>
            <w:r w:rsidRPr="002657D9">
              <w:rPr>
                <w:rFonts w:ascii="Times New Roman" w:hAnsi="Times New Roman"/>
                <w:bCs/>
                <w:sz w:val="20"/>
                <w:szCs w:val="20"/>
                <w:lang w:val="ru-MO"/>
              </w:rPr>
              <w:t>Қазақстанның ортағасырлардағы мәдениеті.</w:t>
            </w:r>
          </w:p>
          <w:p w:rsidR="0097548C" w:rsidRDefault="0097548C">
            <w:pPr>
              <w:pStyle w:val="Title"/>
              <w:spacing w:line="276" w:lineRule="auto"/>
              <w:jc w:val="left"/>
              <w:rPr>
                <w:sz w:val="20"/>
                <w:szCs w:val="20"/>
              </w:rPr>
            </w:pPr>
          </w:p>
        </w:tc>
        <w:tc>
          <w:tcPr>
            <w:tcW w:w="3823" w:type="dxa"/>
            <w:gridSpan w:val="2"/>
            <w:tcBorders>
              <w:top w:val="single" w:sz="4" w:space="0" w:color="auto"/>
              <w:left w:val="single" w:sz="4" w:space="0" w:color="auto"/>
              <w:bottom w:val="single" w:sz="4" w:space="0" w:color="auto"/>
              <w:right w:val="single" w:sz="4" w:space="0" w:color="auto"/>
            </w:tcBorders>
          </w:tcPr>
          <w:p w:rsidR="0097548C" w:rsidRPr="002657D9" w:rsidRDefault="0097548C">
            <w:pPr>
              <w:spacing w:after="0" w:line="240" w:lineRule="auto"/>
              <w:jc w:val="both"/>
              <w:rPr>
                <w:rFonts w:ascii="Times New Roman" w:hAnsi="Times New Roman"/>
                <w:bCs/>
                <w:sz w:val="20"/>
                <w:szCs w:val="20"/>
                <w:lang w:val="kk-KZ"/>
              </w:rPr>
            </w:pPr>
            <w:r w:rsidRPr="002657D9">
              <w:rPr>
                <w:rFonts w:ascii="Times New Roman" w:hAnsi="Times New Roman"/>
                <w:bCs/>
                <w:sz w:val="20"/>
                <w:szCs w:val="20"/>
                <w:lang w:val="kk-KZ"/>
              </w:rPr>
              <w:t>Тест. Кроссворд.</w:t>
            </w:r>
          </w:p>
          <w:p w:rsidR="0097548C" w:rsidRPr="002657D9" w:rsidRDefault="0097548C">
            <w:pPr>
              <w:spacing w:after="0" w:line="240" w:lineRule="auto"/>
              <w:jc w:val="both"/>
              <w:rPr>
                <w:rFonts w:ascii="Times New Roman" w:hAnsi="Times New Roman"/>
                <w:sz w:val="20"/>
                <w:szCs w:val="20"/>
                <w:lang w:val="kk-KZ"/>
              </w:rPr>
            </w:pPr>
            <w:r w:rsidRPr="002657D9">
              <w:rPr>
                <w:rFonts w:ascii="Times New Roman" w:hAnsi="Times New Roman"/>
                <w:sz w:val="20"/>
                <w:szCs w:val="20"/>
                <w:lang w:val="kk-KZ"/>
              </w:rPr>
              <w:t>1. Ежелгі түркілер, руна жазуы, Күлтегін, Білге қаған, «Қорқыт атаң, «Оғыз-наме, зороастризм, Көк Тәңіршілдік, буддизм, манихей, христиан,  ислам.</w:t>
            </w:r>
          </w:p>
        </w:tc>
        <w:tc>
          <w:tcPr>
            <w:tcW w:w="1563" w:type="dxa"/>
            <w:gridSpan w:val="2"/>
            <w:tcBorders>
              <w:top w:val="single" w:sz="4" w:space="0" w:color="auto"/>
              <w:left w:val="single" w:sz="4" w:space="0" w:color="auto"/>
              <w:bottom w:val="single" w:sz="4" w:space="0" w:color="auto"/>
              <w:right w:val="single" w:sz="4" w:space="0" w:color="auto"/>
            </w:tcBorders>
            <w:textDirection w:val="btLr"/>
          </w:tcPr>
          <w:p w:rsidR="0097548C" w:rsidRDefault="0097548C">
            <w:pPr>
              <w:pStyle w:val="BodyText3"/>
              <w:spacing w:line="276" w:lineRule="auto"/>
              <w:ind w:left="113" w:right="113"/>
              <w:jc w:val="both"/>
              <w:rPr>
                <w:b w:val="0"/>
                <w:sz w:val="20"/>
                <w:szCs w:val="20"/>
                <w:lang w:val="kk-KZ"/>
              </w:rPr>
            </w:pPr>
            <w:r>
              <w:rPr>
                <w:b w:val="0"/>
                <w:sz w:val="20"/>
                <w:szCs w:val="20"/>
                <w:lang w:val="kk-KZ"/>
              </w:rPr>
              <w:t xml:space="preserve">Негізгі әдебиет: 1, 3, 4, 5. </w:t>
            </w:r>
          </w:p>
          <w:p w:rsidR="0097548C" w:rsidRDefault="0097548C">
            <w:pPr>
              <w:pStyle w:val="BodyText3"/>
              <w:spacing w:line="276" w:lineRule="auto"/>
              <w:ind w:left="113" w:right="113"/>
              <w:jc w:val="both"/>
              <w:rPr>
                <w:b w:val="0"/>
                <w:sz w:val="20"/>
                <w:szCs w:val="20"/>
                <w:lang w:val="kk-KZ"/>
              </w:rPr>
            </w:pPr>
            <w:r>
              <w:rPr>
                <w:b w:val="0"/>
                <w:sz w:val="20"/>
                <w:szCs w:val="20"/>
                <w:lang w:val="kk-KZ"/>
              </w:rPr>
              <w:t>Қосымша әдебиет: 4, 6, 7, 9, 17, 23.</w:t>
            </w:r>
          </w:p>
          <w:p w:rsidR="0097548C" w:rsidRDefault="0097548C">
            <w:pPr>
              <w:pStyle w:val="Title"/>
              <w:spacing w:line="276" w:lineRule="auto"/>
              <w:ind w:left="113" w:right="113"/>
              <w:jc w:val="both"/>
              <w:rPr>
                <w:sz w:val="20"/>
                <w:szCs w:val="20"/>
              </w:rPr>
            </w:pPr>
          </w:p>
        </w:tc>
        <w:tc>
          <w:tcPr>
            <w:tcW w:w="1005" w:type="dxa"/>
            <w:tcBorders>
              <w:top w:val="single" w:sz="4" w:space="0" w:color="auto"/>
              <w:left w:val="single" w:sz="4" w:space="0" w:color="auto"/>
              <w:bottom w:val="single" w:sz="4" w:space="0" w:color="auto"/>
              <w:right w:val="single" w:sz="4" w:space="0" w:color="auto"/>
            </w:tcBorders>
            <w:textDirection w:val="btLr"/>
          </w:tcPr>
          <w:p w:rsidR="0097548C" w:rsidRPr="002657D9" w:rsidRDefault="0097548C">
            <w:pPr>
              <w:spacing w:after="0" w:line="240" w:lineRule="auto"/>
              <w:ind w:left="113" w:right="113"/>
              <w:jc w:val="both"/>
              <w:rPr>
                <w:rFonts w:ascii="Times New Roman" w:hAnsi="Times New Roman"/>
                <w:b/>
                <w:bCs/>
                <w:sz w:val="20"/>
                <w:szCs w:val="20"/>
              </w:rPr>
            </w:pPr>
            <w:r w:rsidRPr="002657D9">
              <w:rPr>
                <w:rFonts w:ascii="Times New Roman" w:hAnsi="Times New Roman"/>
                <w:sz w:val="20"/>
                <w:szCs w:val="20"/>
                <w:lang w:val="kk-KZ"/>
              </w:rPr>
              <w:t>Талқылау, ауызшы қорғау, жазбаша</w:t>
            </w:r>
          </w:p>
        </w:tc>
        <w:tc>
          <w:tcPr>
            <w:tcW w:w="451" w:type="dxa"/>
            <w:gridSpan w:val="2"/>
            <w:tcBorders>
              <w:top w:val="single" w:sz="4" w:space="0" w:color="auto"/>
              <w:left w:val="single" w:sz="4" w:space="0" w:color="auto"/>
              <w:bottom w:val="single" w:sz="4" w:space="0" w:color="auto"/>
            </w:tcBorders>
            <w:textDirection w:val="btLr"/>
          </w:tcPr>
          <w:p w:rsidR="0097548C" w:rsidRDefault="0097548C">
            <w:pPr>
              <w:pStyle w:val="Title"/>
              <w:spacing w:line="276" w:lineRule="auto"/>
              <w:ind w:left="113" w:right="113"/>
              <w:jc w:val="both"/>
              <w:rPr>
                <w:sz w:val="20"/>
                <w:szCs w:val="20"/>
              </w:rPr>
            </w:pPr>
            <w:r>
              <w:rPr>
                <w:b w:val="0"/>
                <w:bCs w:val="0"/>
                <w:sz w:val="20"/>
                <w:szCs w:val="20"/>
              </w:rPr>
              <w:t>15. апта</w:t>
            </w:r>
          </w:p>
        </w:tc>
      </w:tr>
      <w:tr w:rsidR="0097548C" w:rsidRPr="002657D9" w:rsidTr="009E0B6D">
        <w:trPr>
          <w:cantSplit/>
          <w:trHeight w:val="975"/>
        </w:trPr>
        <w:tc>
          <w:tcPr>
            <w:tcW w:w="464" w:type="dxa"/>
            <w:tcBorders>
              <w:top w:val="single" w:sz="4" w:space="0" w:color="auto"/>
              <w:bottom w:val="nil"/>
              <w:right w:val="single" w:sz="4" w:space="0" w:color="auto"/>
            </w:tcBorders>
          </w:tcPr>
          <w:p w:rsidR="0097548C" w:rsidRDefault="0097548C">
            <w:pPr>
              <w:pStyle w:val="Title"/>
              <w:spacing w:line="276" w:lineRule="auto"/>
              <w:jc w:val="both"/>
              <w:rPr>
                <w:sz w:val="20"/>
                <w:szCs w:val="20"/>
              </w:rPr>
            </w:pPr>
            <w:r>
              <w:rPr>
                <w:b w:val="0"/>
                <w:bCs w:val="0"/>
                <w:sz w:val="20"/>
                <w:szCs w:val="20"/>
              </w:rPr>
              <w:t>6.</w:t>
            </w:r>
          </w:p>
        </w:tc>
        <w:tc>
          <w:tcPr>
            <w:tcW w:w="1904" w:type="dxa"/>
            <w:tcBorders>
              <w:top w:val="single" w:sz="4" w:space="0" w:color="auto"/>
              <w:left w:val="single" w:sz="4" w:space="0" w:color="auto"/>
              <w:bottom w:val="nil"/>
              <w:right w:val="single" w:sz="4" w:space="0" w:color="auto"/>
            </w:tcBorders>
          </w:tcPr>
          <w:p w:rsidR="0097548C" w:rsidRPr="002657D9" w:rsidRDefault="0097548C">
            <w:pPr>
              <w:spacing w:after="0" w:line="240" w:lineRule="auto"/>
              <w:rPr>
                <w:rFonts w:ascii="Times New Roman" w:hAnsi="Times New Roman"/>
                <w:bCs/>
                <w:sz w:val="20"/>
                <w:szCs w:val="20"/>
                <w:lang w:val="ru-MO"/>
              </w:rPr>
            </w:pPr>
            <w:r w:rsidRPr="002657D9">
              <w:rPr>
                <w:rFonts w:ascii="Times New Roman" w:hAnsi="Times New Roman"/>
                <w:bCs/>
                <w:sz w:val="20"/>
                <w:szCs w:val="20"/>
                <w:lang w:val="ru-MO"/>
              </w:rPr>
              <w:t>Дәстүрлі қазақ мәдениеті.</w:t>
            </w:r>
          </w:p>
          <w:p w:rsidR="0097548C" w:rsidRDefault="0097548C">
            <w:pPr>
              <w:pStyle w:val="Title"/>
              <w:spacing w:line="276" w:lineRule="auto"/>
              <w:jc w:val="left"/>
              <w:rPr>
                <w:sz w:val="20"/>
                <w:szCs w:val="20"/>
              </w:rPr>
            </w:pPr>
          </w:p>
        </w:tc>
        <w:tc>
          <w:tcPr>
            <w:tcW w:w="3823" w:type="dxa"/>
            <w:gridSpan w:val="2"/>
            <w:tcBorders>
              <w:top w:val="single" w:sz="4" w:space="0" w:color="auto"/>
              <w:left w:val="single" w:sz="4" w:space="0" w:color="auto"/>
              <w:bottom w:val="nil"/>
              <w:right w:val="single" w:sz="4" w:space="0" w:color="auto"/>
            </w:tcBorders>
          </w:tcPr>
          <w:p w:rsidR="0097548C" w:rsidRPr="002657D9" w:rsidRDefault="0097548C">
            <w:pPr>
              <w:spacing w:after="0" w:line="240" w:lineRule="auto"/>
              <w:ind w:right="113"/>
              <w:jc w:val="both"/>
              <w:rPr>
                <w:rFonts w:ascii="Times New Roman" w:hAnsi="Times New Roman"/>
                <w:sz w:val="20"/>
                <w:szCs w:val="20"/>
                <w:lang w:val="kk-KZ"/>
              </w:rPr>
            </w:pPr>
            <w:r w:rsidRPr="002657D9">
              <w:rPr>
                <w:rFonts w:ascii="Times New Roman" w:hAnsi="Times New Roman"/>
                <w:sz w:val="20"/>
                <w:szCs w:val="20"/>
                <w:lang w:val="kk-KZ"/>
              </w:rPr>
              <w:t>1Глоссарий. Тест. Кроссворд</w:t>
            </w:r>
          </w:p>
          <w:p w:rsidR="0097548C" w:rsidRPr="002657D9" w:rsidRDefault="0097548C">
            <w:pPr>
              <w:spacing w:after="0" w:line="240" w:lineRule="auto"/>
              <w:jc w:val="both"/>
              <w:rPr>
                <w:rFonts w:ascii="Times New Roman" w:hAnsi="Times New Roman"/>
                <w:b/>
                <w:bCs/>
                <w:sz w:val="20"/>
                <w:szCs w:val="20"/>
                <w:lang w:val="kk-KZ"/>
              </w:rPr>
            </w:pPr>
            <w:r w:rsidRPr="002657D9">
              <w:rPr>
                <w:rFonts w:ascii="Times New Roman" w:hAnsi="Times New Roman"/>
                <w:sz w:val="20"/>
                <w:szCs w:val="20"/>
                <w:lang w:val="kk-KZ"/>
              </w:rPr>
              <w:t xml:space="preserve">2.Қазақтың салт-дәстүрлер мен мереке-мейрамдар, халықтың рухани мәдениетіне құрастыру. </w:t>
            </w:r>
          </w:p>
        </w:tc>
        <w:tc>
          <w:tcPr>
            <w:tcW w:w="1563" w:type="dxa"/>
            <w:gridSpan w:val="2"/>
            <w:tcBorders>
              <w:top w:val="single" w:sz="4" w:space="0" w:color="auto"/>
              <w:left w:val="single" w:sz="4" w:space="0" w:color="auto"/>
              <w:bottom w:val="nil"/>
              <w:right w:val="single" w:sz="4" w:space="0" w:color="auto"/>
            </w:tcBorders>
            <w:textDirection w:val="btLr"/>
          </w:tcPr>
          <w:p w:rsidR="0097548C" w:rsidRDefault="0097548C">
            <w:pPr>
              <w:pStyle w:val="BodyText3"/>
              <w:spacing w:line="276" w:lineRule="auto"/>
              <w:ind w:left="113" w:right="113"/>
              <w:jc w:val="both"/>
              <w:rPr>
                <w:b w:val="0"/>
                <w:sz w:val="20"/>
                <w:szCs w:val="20"/>
                <w:lang w:val="kk-KZ"/>
              </w:rPr>
            </w:pPr>
            <w:r>
              <w:rPr>
                <w:b w:val="0"/>
                <w:sz w:val="20"/>
                <w:szCs w:val="20"/>
                <w:lang w:val="kk-KZ"/>
              </w:rPr>
              <w:t xml:space="preserve">Негізгі әдебиет: 1, 3, 4, 5. </w:t>
            </w:r>
          </w:p>
          <w:p w:rsidR="0097548C" w:rsidRDefault="0097548C">
            <w:pPr>
              <w:pStyle w:val="Title"/>
              <w:spacing w:line="276" w:lineRule="auto"/>
              <w:ind w:left="113" w:right="113"/>
              <w:jc w:val="both"/>
              <w:rPr>
                <w:sz w:val="20"/>
                <w:szCs w:val="20"/>
              </w:rPr>
            </w:pPr>
            <w:r>
              <w:rPr>
                <w:b w:val="0"/>
                <w:sz w:val="20"/>
                <w:szCs w:val="20"/>
              </w:rPr>
              <w:t>Қосымша әдебиет: 4, 6, 7, 9, 17, 23.</w:t>
            </w:r>
          </w:p>
        </w:tc>
        <w:tc>
          <w:tcPr>
            <w:tcW w:w="1005" w:type="dxa"/>
            <w:tcBorders>
              <w:top w:val="single" w:sz="4" w:space="0" w:color="auto"/>
              <w:left w:val="single" w:sz="4" w:space="0" w:color="auto"/>
              <w:bottom w:val="nil"/>
              <w:right w:val="single" w:sz="4" w:space="0" w:color="auto"/>
            </w:tcBorders>
            <w:textDirection w:val="btLr"/>
          </w:tcPr>
          <w:p w:rsidR="0097548C" w:rsidRPr="002657D9" w:rsidRDefault="0097548C">
            <w:pPr>
              <w:spacing w:after="0" w:line="240" w:lineRule="auto"/>
              <w:ind w:left="113" w:right="113"/>
              <w:jc w:val="both"/>
              <w:rPr>
                <w:rFonts w:ascii="Times New Roman" w:hAnsi="Times New Roman"/>
                <w:b/>
                <w:bCs/>
                <w:sz w:val="20"/>
                <w:szCs w:val="20"/>
              </w:rPr>
            </w:pPr>
            <w:r w:rsidRPr="002657D9">
              <w:rPr>
                <w:rFonts w:ascii="Times New Roman" w:hAnsi="Times New Roman"/>
                <w:sz w:val="20"/>
                <w:szCs w:val="20"/>
                <w:lang w:val="kk-KZ"/>
              </w:rPr>
              <w:t>Талқылау, ауызшы қорғау, жазбаша</w:t>
            </w:r>
          </w:p>
        </w:tc>
        <w:tc>
          <w:tcPr>
            <w:tcW w:w="451" w:type="dxa"/>
            <w:gridSpan w:val="2"/>
            <w:tcBorders>
              <w:top w:val="single" w:sz="4" w:space="0" w:color="auto"/>
              <w:left w:val="single" w:sz="4" w:space="0" w:color="auto"/>
              <w:bottom w:val="nil"/>
            </w:tcBorders>
            <w:textDirection w:val="btLr"/>
          </w:tcPr>
          <w:p w:rsidR="0097548C" w:rsidRDefault="0097548C">
            <w:pPr>
              <w:pStyle w:val="Title"/>
              <w:spacing w:line="276" w:lineRule="auto"/>
              <w:ind w:left="113" w:right="113"/>
              <w:jc w:val="both"/>
              <w:rPr>
                <w:sz w:val="20"/>
                <w:szCs w:val="20"/>
              </w:rPr>
            </w:pPr>
            <w:r>
              <w:rPr>
                <w:b w:val="0"/>
                <w:bCs w:val="0"/>
                <w:sz w:val="20"/>
                <w:szCs w:val="20"/>
              </w:rPr>
              <w:t>15. апта  апта</w:t>
            </w:r>
          </w:p>
        </w:tc>
      </w:tr>
      <w:tr w:rsidR="0097548C" w:rsidRPr="002657D9" w:rsidTr="009E0B6D">
        <w:trPr>
          <w:cantSplit/>
          <w:trHeight w:val="80"/>
        </w:trPr>
        <w:tc>
          <w:tcPr>
            <w:tcW w:w="464" w:type="dxa"/>
            <w:tcBorders>
              <w:top w:val="nil"/>
              <w:bottom w:val="single" w:sz="4" w:space="0" w:color="auto"/>
              <w:right w:val="single" w:sz="4" w:space="0" w:color="auto"/>
            </w:tcBorders>
          </w:tcPr>
          <w:p w:rsidR="0097548C" w:rsidRDefault="0097548C">
            <w:pPr>
              <w:pStyle w:val="Title"/>
              <w:spacing w:line="276" w:lineRule="auto"/>
              <w:jc w:val="both"/>
              <w:rPr>
                <w:sz w:val="20"/>
                <w:szCs w:val="20"/>
              </w:rPr>
            </w:pPr>
          </w:p>
        </w:tc>
        <w:tc>
          <w:tcPr>
            <w:tcW w:w="1904" w:type="dxa"/>
            <w:tcBorders>
              <w:top w:val="nil"/>
              <w:left w:val="single" w:sz="4" w:space="0" w:color="auto"/>
              <w:bottom w:val="single" w:sz="4" w:space="0" w:color="auto"/>
              <w:right w:val="single" w:sz="4" w:space="0" w:color="auto"/>
            </w:tcBorders>
          </w:tcPr>
          <w:p w:rsidR="0097548C" w:rsidRDefault="0097548C">
            <w:pPr>
              <w:pStyle w:val="Title"/>
              <w:spacing w:line="276" w:lineRule="auto"/>
              <w:jc w:val="left"/>
              <w:rPr>
                <w:sz w:val="20"/>
                <w:szCs w:val="20"/>
              </w:rPr>
            </w:pPr>
          </w:p>
        </w:tc>
        <w:tc>
          <w:tcPr>
            <w:tcW w:w="3823" w:type="dxa"/>
            <w:gridSpan w:val="2"/>
            <w:tcBorders>
              <w:top w:val="nil"/>
              <w:left w:val="single" w:sz="4" w:space="0" w:color="auto"/>
              <w:bottom w:val="single" w:sz="4" w:space="0" w:color="auto"/>
              <w:right w:val="single" w:sz="4" w:space="0" w:color="auto"/>
            </w:tcBorders>
          </w:tcPr>
          <w:p w:rsidR="0097548C" w:rsidRPr="002657D9" w:rsidRDefault="0097548C">
            <w:pPr>
              <w:widowControl w:val="0"/>
              <w:tabs>
                <w:tab w:val="left" w:pos="317"/>
              </w:tabs>
              <w:autoSpaceDE w:val="0"/>
              <w:autoSpaceDN w:val="0"/>
              <w:adjustRightInd w:val="0"/>
              <w:spacing w:after="0" w:line="240" w:lineRule="auto"/>
              <w:ind w:left="360"/>
              <w:jc w:val="both"/>
              <w:rPr>
                <w:rFonts w:ascii="Times New Roman" w:hAnsi="Times New Roman"/>
                <w:sz w:val="20"/>
                <w:szCs w:val="20"/>
                <w:lang w:val="kk-KZ"/>
              </w:rPr>
            </w:pPr>
          </w:p>
        </w:tc>
        <w:tc>
          <w:tcPr>
            <w:tcW w:w="1563" w:type="dxa"/>
            <w:gridSpan w:val="2"/>
            <w:tcBorders>
              <w:top w:val="nil"/>
              <w:left w:val="single" w:sz="4" w:space="0" w:color="auto"/>
              <w:bottom w:val="single" w:sz="4" w:space="0" w:color="auto"/>
              <w:right w:val="single" w:sz="4" w:space="0" w:color="auto"/>
            </w:tcBorders>
            <w:textDirection w:val="btLr"/>
          </w:tcPr>
          <w:p w:rsidR="0097548C" w:rsidRDefault="0097548C">
            <w:pPr>
              <w:pStyle w:val="Title"/>
              <w:spacing w:line="276" w:lineRule="auto"/>
              <w:ind w:left="113" w:right="113"/>
              <w:jc w:val="both"/>
              <w:rPr>
                <w:sz w:val="20"/>
                <w:szCs w:val="20"/>
              </w:rPr>
            </w:pPr>
          </w:p>
        </w:tc>
        <w:tc>
          <w:tcPr>
            <w:tcW w:w="1005" w:type="dxa"/>
            <w:tcBorders>
              <w:top w:val="nil"/>
              <w:left w:val="single" w:sz="4" w:space="0" w:color="auto"/>
              <w:bottom w:val="single" w:sz="4" w:space="0" w:color="auto"/>
              <w:right w:val="single" w:sz="4" w:space="0" w:color="auto"/>
            </w:tcBorders>
            <w:textDirection w:val="btLr"/>
          </w:tcPr>
          <w:p w:rsidR="0097548C" w:rsidRPr="002657D9" w:rsidRDefault="0097548C">
            <w:pPr>
              <w:spacing w:after="0" w:line="240" w:lineRule="auto"/>
              <w:ind w:left="113" w:right="113"/>
              <w:rPr>
                <w:rFonts w:ascii="Times New Roman" w:hAnsi="Times New Roman"/>
                <w:sz w:val="20"/>
                <w:szCs w:val="20"/>
              </w:rPr>
            </w:pPr>
          </w:p>
        </w:tc>
        <w:tc>
          <w:tcPr>
            <w:tcW w:w="451" w:type="dxa"/>
            <w:gridSpan w:val="2"/>
            <w:tcBorders>
              <w:top w:val="nil"/>
              <w:left w:val="single" w:sz="4" w:space="0" w:color="auto"/>
              <w:bottom w:val="single" w:sz="4" w:space="0" w:color="auto"/>
            </w:tcBorders>
            <w:textDirection w:val="btLr"/>
          </w:tcPr>
          <w:p w:rsidR="0097548C" w:rsidRDefault="0097548C">
            <w:pPr>
              <w:pStyle w:val="Title"/>
              <w:spacing w:line="276" w:lineRule="auto"/>
              <w:ind w:left="113" w:right="113"/>
              <w:jc w:val="both"/>
              <w:rPr>
                <w:sz w:val="20"/>
                <w:szCs w:val="20"/>
              </w:rPr>
            </w:pPr>
            <w:r>
              <w:rPr>
                <w:b w:val="0"/>
                <w:bCs w:val="0"/>
                <w:sz w:val="20"/>
                <w:szCs w:val="20"/>
              </w:rPr>
              <w:t xml:space="preserve">13. апта </w:t>
            </w:r>
          </w:p>
        </w:tc>
      </w:tr>
    </w:tbl>
    <w:p w:rsidR="0097548C" w:rsidRDefault="0097548C" w:rsidP="009E0B6D">
      <w:pPr>
        <w:rPr>
          <w:rFonts w:ascii="Times New Roman" w:hAnsi="Times New Roman"/>
          <w:sz w:val="24"/>
          <w:szCs w:val="24"/>
          <w:lang w:val="uk-UA"/>
        </w:rPr>
      </w:pPr>
    </w:p>
    <w:p w:rsidR="0097548C" w:rsidRPr="00C44502" w:rsidRDefault="0097548C" w:rsidP="00C44502">
      <w:pPr>
        <w:spacing w:after="0" w:line="240" w:lineRule="auto"/>
        <w:jc w:val="center"/>
        <w:rPr>
          <w:rFonts w:ascii="Times New Roman" w:hAnsi="Times New Roman"/>
          <w:b/>
          <w:bCs/>
          <w:sz w:val="20"/>
          <w:szCs w:val="20"/>
          <w:lang w:val="uk-UA"/>
        </w:rPr>
      </w:pPr>
    </w:p>
    <w:p w:rsidR="0097548C" w:rsidRPr="00C32B89" w:rsidRDefault="0097548C" w:rsidP="00C32B89">
      <w:pPr>
        <w:spacing w:after="0" w:line="240" w:lineRule="auto"/>
        <w:jc w:val="center"/>
        <w:rPr>
          <w:rFonts w:ascii="Times New Roman" w:hAnsi="Times New Roman"/>
          <w:b/>
          <w:sz w:val="20"/>
          <w:szCs w:val="20"/>
        </w:rPr>
      </w:pPr>
      <w:r w:rsidRPr="00C32B89">
        <w:rPr>
          <w:rFonts w:ascii="Times New Roman" w:hAnsi="Times New Roman"/>
          <w:b/>
          <w:sz w:val="20"/>
          <w:szCs w:val="20"/>
          <w:lang w:val="kk-KZ"/>
        </w:rPr>
        <w:t>Әдебиет</w:t>
      </w:r>
      <w:r w:rsidRPr="00C32B89">
        <w:rPr>
          <w:rFonts w:ascii="Times New Roman" w:hAnsi="Times New Roman"/>
          <w:b/>
          <w:sz w:val="20"/>
          <w:szCs w:val="20"/>
        </w:rPr>
        <w:t>:</w:t>
      </w:r>
    </w:p>
    <w:p w:rsidR="0097548C" w:rsidRPr="00C32B89" w:rsidRDefault="0097548C" w:rsidP="00C32B89">
      <w:pPr>
        <w:spacing w:after="0" w:line="240" w:lineRule="auto"/>
        <w:jc w:val="center"/>
        <w:rPr>
          <w:rFonts w:ascii="Times New Roman" w:hAnsi="Times New Roman"/>
          <w:b/>
          <w:sz w:val="20"/>
          <w:szCs w:val="20"/>
          <w:lang w:val="kk-KZ"/>
        </w:rPr>
      </w:pPr>
      <w:r w:rsidRPr="00C32B89">
        <w:rPr>
          <w:rFonts w:ascii="Times New Roman" w:hAnsi="Times New Roman"/>
          <w:b/>
          <w:sz w:val="20"/>
          <w:szCs w:val="20"/>
          <w:lang w:val="kk-KZ"/>
        </w:rPr>
        <w:t>Дереккөздер:</w:t>
      </w:r>
    </w:p>
    <w:p w:rsidR="0097548C" w:rsidRPr="00C32B89" w:rsidRDefault="0097548C" w:rsidP="00C32B89">
      <w:pPr>
        <w:pStyle w:val="ListParagraph"/>
        <w:numPr>
          <w:ilvl w:val="0"/>
          <w:numId w:val="7"/>
        </w:numPr>
        <w:spacing w:after="0" w:line="240" w:lineRule="auto"/>
        <w:jc w:val="both"/>
        <w:rPr>
          <w:rFonts w:ascii="Times New Roman" w:hAnsi="Times New Roman"/>
          <w:sz w:val="20"/>
          <w:szCs w:val="20"/>
          <w:lang w:val="kk-KZ"/>
        </w:rPr>
      </w:pPr>
      <w:r w:rsidRPr="00C32B89">
        <w:rPr>
          <w:rFonts w:ascii="Times New Roman" w:hAnsi="Times New Roman"/>
          <w:sz w:val="20"/>
          <w:szCs w:val="20"/>
        </w:rPr>
        <w:t xml:space="preserve">Назарбаев Н.А. «Взгляд в будущее: модернизация общественного сознания». – Астана, АКОРДА, 2017 / </w:t>
      </w:r>
      <w:hyperlink r:id="rId5" w:history="1">
        <w:r w:rsidRPr="00C32B89">
          <w:rPr>
            <w:rStyle w:val="Hyperlink"/>
            <w:rFonts w:ascii="Times New Roman" w:hAnsi="Times New Roman"/>
            <w:sz w:val="20"/>
            <w:szCs w:val="20"/>
          </w:rPr>
          <w:t>http://www.akorda.kz/ru</w:t>
        </w:r>
      </w:hyperlink>
    </w:p>
    <w:p w:rsidR="0097548C" w:rsidRPr="00C32B89" w:rsidRDefault="0097548C" w:rsidP="00C32B89">
      <w:pPr>
        <w:spacing w:after="0" w:line="240" w:lineRule="auto"/>
        <w:jc w:val="both"/>
        <w:rPr>
          <w:rFonts w:ascii="Times New Roman" w:hAnsi="Times New Roman"/>
          <w:sz w:val="20"/>
          <w:szCs w:val="20"/>
          <w:lang w:val="kk-KZ"/>
        </w:rPr>
      </w:pPr>
      <w:r w:rsidRPr="00C32B89">
        <w:rPr>
          <w:rFonts w:ascii="Times New Roman" w:hAnsi="Times New Roman"/>
          <w:sz w:val="20"/>
          <w:szCs w:val="20"/>
          <w:lang w:val="kk-KZ"/>
        </w:rPr>
        <w:t xml:space="preserve">2. Әлемдік мәдениеттану ой-санасы // «Мәдени мұра» мемлекеттік бағдарламасы. </w:t>
      </w:r>
    </w:p>
    <w:p w:rsidR="0097548C" w:rsidRPr="00C32B89" w:rsidRDefault="0097548C" w:rsidP="00C32B89">
      <w:pPr>
        <w:pStyle w:val="ListParagraph"/>
        <w:spacing w:after="0" w:line="240" w:lineRule="auto"/>
        <w:ind w:left="1005"/>
        <w:jc w:val="both"/>
        <w:rPr>
          <w:rFonts w:ascii="Times New Roman" w:hAnsi="Times New Roman"/>
          <w:sz w:val="20"/>
          <w:szCs w:val="20"/>
          <w:lang w:val="kk-KZ"/>
        </w:rPr>
      </w:pPr>
      <w:r w:rsidRPr="00C32B89">
        <w:rPr>
          <w:rFonts w:ascii="Times New Roman" w:hAnsi="Times New Roman"/>
          <w:sz w:val="20"/>
          <w:szCs w:val="20"/>
          <w:lang w:val="kk-KZ"/>
        </w:rPr>
        <w:t xml:space="preserve"> Т.1-10.  – Алматы, 2005-2009</w:t>
      </w:r>
    </w:p>
    <w:p w:rsidR="0097548C" w:rsidRPr="00C32B89" w:rsidRDefault="0097548C" w:rsidP="00C32B89">
      <w:pPr>
        <w:spacing w:after="0" w:line="240" w:lineRule="auto"/>
        <w:jc w:val="both"/>
        <w:rPr>
          <w:rFonts w:ascii="Times New Roman" w:hAnsi="Times New Roman"/>
          <w:sz w:val="20"/>
          <w:szCs w:val="20"/>
          <w:lang w:val="kk-KZ"/>
        </w:rPr>
      </w:pPr>
      <w:r w:rsidRPr="00C32B89">
        <w:rPr>
          <w:rFonts w:ascii="Times New Roman" w:hAnsi="Times New Roman"/>
          <w:sz w:val="20"/>
          <w:szCs w:val="20"/>
          <w:lang w:val="kk-KZ"/>
        </w:rPr>
        <w:t xml:space="preserve">3. Ежелгі көшпелілер дүниетанымы  //  «Мәдени мұра» мемлекеттік бағдарламасы. </w:t>
      </w:r>
    </w:p>
    <w:p w:rsidR="0097548C" w:rsidRPr="00C32B89" w:rsidRDefault="0097548C" w:rsidP="00C32B89">
      <w:pPr>
        <w:pStyle w:val="ListParagraph"/>
        <w:spacing w:after="0" w:line="240" w:lineRule="auto"/>
        <w:ind w:left="1005"/>
        <w:jc w:val="both"/>
        <w:rPr>
          <w:rFonts w:ascii="Times New Roman" w:hAnsi="Times New Roman"/>
          <w:sz w:val="20"/>
          <w:szCs w:val="20"/>
          <w:lang w:val="kk-KZ"/>
        </w:rPr>
      </w:pPr>
      <w:r w:rsidRPr="00C32B89">
        <w:rPr>
          <w:rFonts w:ascii="Times New Roman" w:hAnsi="Times New Roman"/>
          <w:sz w:val="20"/>
          <w:szCs w:val="20"/>
          <w:lang w:val="kk-KZ"/>
        </w:rPr>
        <w:t xml:space="preserve"> Т.1.  – Астана, 2005</w:t>
      </w:r>
    </w:p>
    <w:p w:rsidR="0097548C" w:rsidRPr="00C32B89" w:rsidRDefault="0097548C" w:rsidP="00C32B89">
      <w:pPr>
        <w:spacing w:after="0" w:line="240" w:lineRule="auto"/>
        <w:jc w:val="both"/>
        <w:rPr>
          <w:rFonts w:ascii="Times New Roman" w:hAnsi="Times New Roman"/>
          <w:sz w:val="20"/>
          <w:szCs w:val="20"/>
          <w:lang w:val="kk-KZ"/>
        </w:rPr>
      </w:pPr>
      <w:r w:rsidRPr="00C32B89">
        <w:rPr>
          <w:rFonts w:ascii="Times New Roman" w:hAnsi="Times New Roman"/>
          <w:sz w:val="20"/>
          <w:szCs w:val="20"/>
          <w:lang w:val="kk-KZ"/>
        </w:rPr>
        <w:t xml:space="preserve">4.Қазақ этикасы және эстетикасы //  «Мәдени мұра» мемлекеттік бағдарламасы. </w:t>
      </w:r>
    </w:p>
    <w:p w:rsidR="0097548C" w:rsidRPr="00C32B89" w:rsidRDefault="0097548C" w:rsidP="00C32B89">
      <w:pPr>
        <w:pStyle w:val="ListParagraph"/>
        <w:spacing w:after="0" w:line="240" w:lineRule="auto"/>
        <w:ind w:left="1005"/>
        <w:jc w:val="both"/>
        <w:rPr>
          <w:rFonts w:ascii="Times New Roman" w:hAnsi="Times New Roman"/>
          <w:sz w:val="20"/>
          <w:szCs w:val="20"/>
          <w:lang w:val="kk-KZ"/>
        </w:rPr>
      </w:pPr>
      <w:r w:rsidRPr="00C32B89">
        <w:rPr>
          <w:rFonts w:ascii="Times New Roman" w:hAnsi="Times New Roman"/>
          <w:sz w:val="20"/>
          <w:szCs w:val="20"/>
          <w:lang w:val="kk-KZ"/>
        </w:rPr>
        <w:t xml:space="preserve"> Т.12.  – Астана, 2007</w:t>
      </w:r>
    </w:p>
    <w:p w:rsidR="0097548C" w:rsidRPr="00C32B89" w:rsidRDefault="0097548C" w:rsidP="00C32B89">
      <w:pPr>
        <w:spacing w:after="0" w:line="240" w:lineRule="auto"/>
        <w:jc w:val="both"/>
        <w:rPr>
          <w:rFonts w:ascii="Times New Roman" w:hAnsi="Times New Roman"/>
          <w:sz w:val="20"/>
          <w:szCs w:val="20"/>
          <w:lang w:val="kk-KZ"/>
        </w:rPr>
      </w:pPr>
      <w:r w:rsidRPr="00C32B89">
        <w:rPr>
          <w:rFonts w:ascii="Times New Roman" w:hAnsi="Times New Roman"/>
          <w:sz w:val="20"/>
          <w:szCs w:val="20"/>
          <w:lang w:val="kk-KZ"/>
        </w:rPr>
        <w:t xml:space="preserve">5.Қазақтың тарих философиясы //  «Мәдени мұра» мемлекеттік бағдарламасы. </w:t>
      </w:r>
    </w:p>
    <w:p w:rsidR="0097548C" w:rsidRPr="00C32B89" w:rsidRDefault="0097548C" w:rsidP="00C32B89">
      <w:pPr>
        <w:pStyle w:val="ListParagraph"/>
        <w:spacing w:after="0" w:line="240" w:lineRule="auto"/>
        <w:ind w:left="1005"/>
        <w:jc w:val="both"/>
        <w:rPr>
          <w:rFonts w:ascii="Times New Roman" w:hAnsi="Times New Roman"/>
          <w:sz w:val="20"/>
          <w:szCs w:val="20"/>
          <w:lang w:val="kk-KZ"/>
        </w:rPr>
      </w:pPr>
      <w:r w:rsidRPr="00C32B89">
        <w:rPr>
          <w:rFonts w:ascii="Times New Roman" w:hAnsi="Times New Roman"/>
          <w:sz w:val="20"/>
          <w:szCs w:val="20"/>
          <w:lang w:val="kk-KZ"/>
        </w:rPr>
        <w:t xml:space="preserve"> Т.6.  – Астана, 2006</w:t>
      </w:r>
    </w:p>
    <w:p w:rsidR="0097548C" w:rsidRPr="00C32B89" w:rsidRDefault="0097548C" w:rsidP="00C32B89">
      <w:pPr>
        <w:spacing w:after="0" w:line="240" w:lineRule="auto"/>
        <w:jc w:val="both"/>
        <w:rPr>
          <w:rFonts w:ascii="Times New Roman" w:hAnsi="Times New Roman"/>
          <w:sz w:val="20"/>
          <w:szCs w:val="20"/>
          <w:lang w:val="kk-KZ"/>
        </w:rPr>
      </w:pPr>
      <w:r w:rsidRPr="00C32B89">
        <w:rPr>
          <w:rFonts w:ascii="Times New Roman" w:hAnsi="Times New Roman"/>
          <w:sz w:val="20"/>
          <w:szCs w:val="20"/>
          <w:lang w:val="kk-KZ"/>
        </w:rPr>
        <w:t xml:space="preserve">6.Философиялық антропология және мәдениет философиясы //  «Мәдени мұра» мемлекеттік бағдарламасы. </w:t>
      </w:r>
    </w:p>
    <w:p w:rsidR="0097548C" w:rsidRPr="00C32B89" w:rsidRDefault="0097548C" w:rsidP="00C32B89">
      <w:pPr>
        <w:pStyle w:val="ListParagraph"/>
        <w:spacing w:after="0" w:line="240" w:lineRule="auto"/>
        <w:ind w:left="1005"/>
        <w:jc w:val="both"/>
        <w:rPr>
          <w:rFonts w:ascii="Times New Roman" w:hAnsi="Times New Roman"/>
          <w:sz w:val="20"/>
          <w:szCs w:val="20"/>
          <w:lang w:val="kk-KZ"/>
        </w:rPr>
      </w:pPr>
      <w:r w:rsidRPr="00C32B89">
        <w:rPr>
          <w:rFonts w:ascii="Times New Roman" w:hAnsi="Times New Roman"/>
          <w:sz w:val="20"/>
          <w:szCs w:val="20"/>
          <w:lang w:val="kk-KZ"/>
        </w:rPr>
        <w:t xml:space="preserve"> Т.19.  – Астана, 2006</w:t>
      </w:r>
    </w:p>
    <w:p w:rsidR="0097548C" w:rsidRPr="00C32B89" w:rsidRDefault="0097548C" w:rsidP="00C32B89">
      <w:pPr>
        <w:spacing w:after="0" w:line="240" w:lineRule="auto"/>
        <w:jc w:val="both"/>
        <w:rPr>
          <w:rFonts w:ascii="Times New Roman" w:hAnsi="Times New Roman"/>
          <w:sz w:val="20"/>
          <w:szCs w:val="20"/>
          <w:lang w:val="kk-KZ"/>
        </w:rPr>
      </w:pPr>
      <w:r w:rsidRPr="00C32B89">
        <w:rPr>
          <w:rFonts w:ascii="Times New Roman" w:hAnsi="Times New Roman"/>
          <w:sz w:val="20"/>
          <w:szCs w:val="20"/>
          <w:lang w:val="kk-KZ"/>
        </w:rPr>
        <w:t xml:space="preserve">7.  Қазіргі түркі философиясы //  «Мәдени мұра» мемлекеттік бағдарламасы. </w:t>
      </w:r>
    </w:p>
    <w:p w:rsidR="0097548C" w:rsidRPr="00C32B89" w:rsidRDefault="0097548C" w:rsidP="00C32B89">
      <w:pPr>
        <w:spacing w:after="0" w:line="240" w:lineRule="auto"/>
        <w:jc w:val="both"/>
        <w:rPr>
          <w:rFonts w:ascii="Times New Roman" w:hAnsi="Times New Roman"/>
          <w:sz w:val="20"/>
          <w:szCs w:val="20"/>
          <w:lang w:val="kk-KZ"/>
        </w:rPr>
      </w:pPr>
      <w:r w:rsidRPr="00C32B89">
        <w:rPr>
          <w:rFonts w:ascii="Times New Roman" w:hAnsi="Times New Roman"/>
          <w:sz w:val="20"/>
          <w:szCs w:val="20"/>
          <w:lang w:val="kk-KZ"/>
        </w:rPr>
        <w:t xml:space="preserve"> Т.20.  </w:t>
      </w:r>
      <w:r w:rsidRPr="00C32B89">
        <w:rPr>
          <w:rFonts w:ascii="Times New Roman" w:hAnsi="Times New Roman"/>
          <w:sz w:val="20"/>
          <w:szCs w:val="20"/>
        </w:rPr>
        <w:t>– Алматы, 2009</w:t>
      </w:r>
    </w:p>
    <w:p w:rsidR="0097548C" w:rsidRPr="00C32B89" w:rsidRDefault="0097548C" w:rsidP="00C32B89">
      <w:pPr>
        <w:spacing w:after="0" w:line="240" w:lineRule="auto"/>
        <w:jc w:val="center"/>
        <w:rPr>
          <w:rFonts w:ascii="Times New Roman" w:hAnsi="Times New Roman"/>
          <w:b/>
          <w:sz w:val="20"/>
          <w:szCs w:val="20"/>
          <w:lang w:val="kk-KZ"/>
        </w:rPr>
      </w:pPr>
      <w:r w:rsidRPr="00C32B89">
        <w:rPr>
          <w:rFonts w:ascii="Times New Roman" w:hAnsi="Times New Roman"/>
          <w:b/>
          <w:sz w:val="20"/>
          <w:szCs w:val="20"/>
          <w:lang w:val="kk-KZ"/>
        </w:rPr>
        <w:t>Негізгі</w:t>
      </w:r>
      <w:r w:rsidRPr="00C32B89">
        <w:rPr>
          <w:rFonts w:ascii="Times New Roman" w:hAnsi="Times New Roman"/>
          <w:b/>
          <w:sz w:val="20"/>
          <w:szCs w:val="20"/>
        </w:rPr>
        <w:t>:</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1.</w:t>
      </w:r>
      <w:r w:rsidRPr="00C32B89">
        <w:rPr>
          <w:rFonts w:ascii="Times New Roman" w:hAnsi="Times New Roman"/>
          <w:sz w:val="20"/>
          <w:szCs w:val="20"/>
        </w:rPr>
        <w:tab/>
        <w:t>Аль-Фараби социально-этические трактаты. – Алма-Ата, 1972.</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2.</w:t>
      </w:r>
      <w:r w:rsidRPr="00C32B89">
        <w:rPr>
          <w:rFonts w:ascii="Times New Roman" w:hAnsi="Times New Roman"/>
          <w:sz w:val="20"/>
          <w:szCs w:val="20"/>
        </w:rPr>
        <w:tab/>
        <w:t xml:space="preserve">Баласагуни Ю. Благодатное знание / пер. С.Н. Иванова. – М., 1983. </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3.</w:t>
      </w:r>
      <w:r w:rsidRPr="00C32B89">
        <w:rPr>
          <w:rFonts w:ascii="Times New Roman" w:hAnsi="Times New Roman"/>
          <w:sz w:val="20"/>
          <w:szCs w:val="20"/>
        </w:rPr>
        <w:tab/>
        <w:t>Бейсенова Г.А. Проблемы глобализации и идентичности – А., Print, 2009.</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4.</w:t>
      </w:r>
      <w:r w:rsidRPr="00C32B89">
        <w:rPr>
          <w:rFonts w:ascii="Times New Roman" w:hAnsi="Times New Roman"/>
          <w:sz w:val="20"/>
          <w:szCs w:val="20"/>
        </w:rPr>
        <w:tab/>
        <w:t>Барнард Алан. «Антропология тарихы мен теориясы»/пер. на каз.яз. Под руков. Кульсариева А.Т., Масалимова А.Р. – А., 2017.</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5</w:t>
      </w:r>
      <w:r w:rsidRPr="00C32B89">
        <w:rPr>
          <w:rFonts w:ascii="Times New Roman" w:hAnsi="Times New Roman"/>
          <w:sz w:val="20"/>
          <w:szCs w:val="20"/>
        </w:rPr>
        <w:t>.</w:t>
      </w:r>
      <w:r w:rsidRPr="00C32B89">
        <w:rPr>
          <w:rFonts w:ascii="Times New Roman" w:hAnsi="Times New Roman"/>
          <w:sz w:val="20"/>
          <w:szCs w:val="20"/>
          <w:lang w:val="kk-KZ"/>
        </w:rPr>
        <w:t xml:space="preserve">  </w:t>
      </w:r>
      <w:r w:rsidRPr="00C32B89">
        <w:rPr>
          <w:rFonts w:ascii="Times New Roman" w:hAnsi="Times New Roman"/>
          <w:sz w:val="20"/>
          <w:szCs w:val="20"/>
        </w:rPr>
        <w:tab/>
        <w:t xml:space="preserve">Ғабитов Т.Х. Қазақ мәдениетінің тарихы: Мультимедиялық </w:t>
      </w:r>
      <w:r w:rsidRPr="00C32B89">
        <w:rPr>
          <w:rFonts w:ascii="Times New Roman" w:hAnsi="Times New Roman"/>
          <w:sz w:val="20"/>
          <w:szCs w:val="20"/>
          <w:lang w:val="kk-KZ"/>
        </w:rPr>
        <w:t>о</w:t>
      </w:r>
      <w:r w:rsidRPr="00C32B89">
        <w:rPr>
          <w:rFonts w:ascii="Times New Roman" w:hAnsi="Times New Roman"/>
          <w:sz w:val="20"/>
          <w:szCs w:val="20"/>
        </w:rPr>
        <w:t>қу</w:t>
      </w:r>
      <w:r w:rsidRPr="00C32B89">
        <w:rPr>
          <w:rFonts w:ascii="Times New Roman" w:hAnsi="Times New Roman"/>
          <w:sz w:val="20"/>
          <w:szCs w:val="20"/>
          <w:lang w:val="kk-KZ"/>
        </w:rPr>
        <w:t>лық</w:t>
      </w:r>
      <w:r w:rsidRPr="00C32B89">
        <w:rPr>
          <w:rFonts w:ascii="Times New Roman" w:hAnsi="Times New Roman"/>
          <w:sz w:val="20"/>
          <w:szCs w:val="20"/>
        </w:rPr>
        <w:t>. – Алматы:</w:t>
      </w:r>
      <w:r w:rsidRPr="00C32B89">
        <w:rPr>
          <w:rFonts w:ascii="Times New Roman" w:hAnsi="Times New Roman"/>
          <w:sz w:val="20"/>
          <w:szCs w:val="20"/>
          <w:lang w:val="kk-KZ"/>
        </w:rPr>
        <w:t xml:space="preserve"> Эверо</w:t>
      </w:r>
      <w:r w:rsidRPr="00C32B89">
        <w:rPr>
          <w:rFonts w:ascii="Times New Roman" w:hAnsi="Times New Roman"/>
          <w:sz w:val="20"/>
          <w:szCs w:val="20"/>
        </w:rPr>
        <w:t>, 2018.</w:t>
      </w:r>
    </w:p>
    <w:p w:rsidR="0097548C" w:rsidRPr="00C32B89" w:rsidRDefault="0097548C" w:rsidP="00C32B89">
      <w:pPr>
        <w:spacing w:after="0" w:line="240" w:lineRule="auto"/>
        <w:jc w:val="both"/>
        <w:rPr>
          <w:rFonts w:ascii="Times New Roman" w:hAnsi="Times New Roman"/>
          <w:sz w:val="20"/>
          <w:szCs w:val="20"/>
          <w:lang w:val="kk-KZ"/>
        </w:rPr>
      </w:pPr>
      <w:r w:rsidRPr="00C32B89">
        <w:rPr>
          <w:rFonts w:ascii="Times New Roman" w:hAnsi="Times New Roman"/>
          <w:sz w:val="20"/>
          <w:szCs w:val="20"/>
          <w:lang w:val="kk-KZ"/>
        </w:rPr>
        <w:t>6</w:t>
      </w:r>
      <w:r w:rsidRPr="00C32B89">
        <w:rPr>
          <w:rFonts w:ascii="Times New Roman" w:hAnsi="Times New Roman"/>
          <w:sz w:val="20"/>
          <w:szCs w:val="20"/>
        </w:rPr>
        <w:t>.</w:t>
      </w:r>
      <w:r w:rsidRPr="00C32B89">
        <w:rPr>
          <w:rFonts w:ascii="Times New Roman" w:hAnsi="Times New Roman"/>
          <w:sz w:val="20"/>
          <w:szCs w:val="20"/>
        </w:rPr>
        <w:tab/>
        <w:t>Ғабитов Т.Х., М</w:t>
      </w:r>
      <w:r w:rsidRPr="00C32B89">
        <w:rPr>
          <w:rFonts w:ascii="Times New Roman" w:hAnsi="Times New Roman"/>
          <w:sz w:val="20"/>
          <w:szCs w:val="20"/>
          <w:lang w:val="kk-KZ"/>
        </w:rPr>
        <w:t>ү</w:t>
      </w:r>
      <w:r w:rsidRPr="00C32B89">
        <w:rPr>
          <w:rFonts w:ascii="Times New Roman" w:hAnsi="Times New Roman"/>
          <w:sz w:val="20"/>
          <w:szCs w:val="20"/>
        </w:rPr>
        <w:t>т</w:t>
      </w:r>
      <w:r w:rsidRPr="00C32B89">
        <w:rPr>
          <w:rFonts w:ascii="Times New Roman" w:hAnsi="Times New Roman"/>
          <w:sz w:val="20"/>
          <w:szCs w:val="20"/>
          <w:lang w:val="kk-KZ"/>
        </w:rPr>
        <w:t>ә</w:t>
      </w:r>
      <w:r w:rsidRPr="00C32B89">
        <w:rPr>
          <w:rFonts w:ascii="Times New Roman" w:hAnsi="Times New Roman"/>
          <w:sz w:val="20"/>
          <w:szCs w:val="20"/>
        </w:rPr>
        <w:t>л</w:t>
      </w:r>
      <w:r w:rsidRPr="00C32B89">
        <w:rPr>
          <w:rFonts w:ascii="Times New Roman" w:hAnsi="Times New Roman"/>
          <w:sz w:val="20"/>
          <w:szCs w:val="20"/>
          <w:lang w:val="kk-KZ"/>
        </w:rPr>
        <w:t>і</w:t>
      </w:r>
      <w:r w:rsidRPr="00C32B89">
        <w:rPr>
          <w:rFonts w:ascii="Times New Roman" w:hAnsi="Times New Roman"/>
          <w:sz w:val="20"/>
          <w:szCs w:val="20"/>
        </w:rPr>
        <w:t xml:space="preserve">пов Ж., </w:t>
      </w:r>
      <w:r w:rsidRPr="00C32B89">
        <w:rPr>
          <w:rFonts w:ascii="Times New Roman" w:hAnsi="Times New Roman"/>
          <w:sz w:val="20"/>
          <w:szCs w:val="20"/>
          <w:lang w:val="kk-KZ"/>
        </w:rPr>
        <w:t>Құ</w:t>
      </w:r>
      <w:r w:rsidRPr="00C32B89">
        <w:rPr>
          <w:rFonts w:ascii="Times New Roman" w:hAnsi="Times New Roman"/>
          <w:sz w:val="20"/>
          <w:szCs w:val="20"/>
        </w:rPr>
        <w:t>лсариева А.</w:t>
      </w:r>
      <w:r w:rsidRPr="00C32B89">
        <w:rPr>
          <w:rFonts w:ascii="Times New Roman" w:hAnsi="Times New Roman"/>
          <w:sz w:val="20"/>
          <w:szCs w:val="20"/>
          <w:lang w:val="kk-KZ"/>
        </w:rPr>
        <w:t xml:space="preserve"> Мәдениеттану:  Оқулық. </w:t>
      </w:r>
      <w:r w:rsidRPr="00C32B89">
        <w:rPr>
          <w:rFonts w:ascii="Times New Roman" w:hAnsi="Times New Roman"/>
          <w:sz w:val="20"/>
          <w:szCs w:val="20"/>
        </w:rPr>
        <w:t xml:space="preserve">– Алматы: </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Лантар Трейд,</w:t>
      </w:r>
      <w:r w:rsidRPr="00C32B89">
        <w:rPr>
          <w:rFonts w:ascii="Times New Roman" w:hAnsi="Times New Roman"/>
          <w:sz w:val="20"/>
          <w:szCs w:val="20"/>
          <w:lang w:val="kk-KZ"/>
        </w:rPr>
        <w:t xml:space="preserve"> 2019</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7</w:t>
      </w:r>
      <w:r w:rsidRPr="00C32B89">
        <w:rPr>
          <w:rFonts w:ascii="Times New Roman" w:hAnsi="Times New Roman"/>
          <w:sz w:val="20"/>
          <w:szCs w:val="20"/>
        </w:rPr>
        <w:t>.</w:t>
      </w:r>
      <w:r w:rsidRPr="00C32B89">
        <w:rPr>
          <w:rFonts w:ascii="Times New Roman" w:hAnsi="Times New Roman"/>
          <w:sz w:val="20"/>
          <w:szCs w:val="20"/>
        </w:rPr>
        <w:tab/>
        <w:t>Габитов Т.Х., Кулсариева А.</w:t>
      </w:r>
      <w:r w:rsidRPr="00C32B89">
        <w:rPr>
          <w:rFonts w:ascii="Times New Roman" w:hAnsi="Times New Roman"/>
          <w:sz w:val="20"/>
          <w:szCs w:val="20"/>
          <w:lang w:val="kk-KZ"/>
        </w:rPr>
        <w:t xml:space="preserve"> и др.</w:t>
      </w:r>
      <w:r w:rsidRPr="00C32B89">
        <w:rPr>
          <w:rFonts w:ascii="Times New Roman" w:hAnsi="Times New Roman"/>
          <w:sz w:val="20"/>
          <w:szCs w:val="20"/>
        </w:rPr>
        <w:t xml:space="preserve"> Культурология</w:t>
      </w:r>
      <w:r w:rsidRPr="00C32B89">
        <w:rPr>
          <w:rFonts w:ascii="Times New Roman" w:hAnsi="Times New Roman"/>
          <w:sz w:val="20"/>
          <w:szCs w:val="20"/>
          <w:lang w:val="kk-KZ"/>
        </w:rPr>
        <w:t>: Учебник</w:t>
      </w:r>
      <w:r w:rsidRPr="00C32B89">
        <w:rPr>
          <w:rFonts w:ascii="Times New Roman" w:hAnsi="Times New Roman"/>
          <w:sz w:val="20"/>
          <w:szCs w:val="20"/>
        </w:rPr>
        <w:t>. – Алматы: Лантар Трейд, 201</w:t>
      </w:r>
      <w:r w:rsidRPr="00C32B89">
        <w:rPr>
          <w:rFonts w:ascii="Times New Roman" w:hAnsi="Times New Roman"/>
          <w:sz w:val="20"/>
          <w:szCs w:val="20"/>
          <w:lang w:val="kk-KZ"/>
        </w:rPr>
        <w:t>9</w:t>
      </w:r>
      <w:r w:rsidRPr="00C32B89">
        <w:rPr>
          <w:rFonts w:ascii="Times New Roman" w:hAnsi="Times New Roman"/>
          <w:sz w:val="20"/>
          <w:szCs w:val="20"/>
        </w:rPr>
        <w:t>.</w:t>
      </w:r>
    </w:p>
    <w:p w:rsidR="0097548C" w:rsidRPr="00C32B89" w:rsidRDefault="0097548C" w:rsidP="00C32B89">
      <w:pPr>
        <w:spacing w:after="0" w:line="240" w:lineRule="auto"/>
        <w:jc w:val="both"/>
        <w:rPr>
          <w:rFonts w:ascii="Times New Roman" w:hAnsi="Times New Roman"/>
          <w:sz w:val="20"/>
          <w:szCs w:val="20"/>
          <w:lang w:val="en-US"/>
        </w:rPr>
      </w:pPr>
      <w:r w:rsidRPr="00C32B89">
        <w:rPr>
          <w:rFonts w:ascii="Times New Roman" w:hAnsi="Times New Roman"/>
          <w:sz w:val="20"/>
          <w:szCs w:val="20"/>
          <w:lang w:val="kk-KZ"/>
        </w:rPr>
        <w:t>8</w:t>
      </w:r>
      <w:r w:rsidRPr="00C32B89">
        <w:rPr>
          <w:rFonts w:ascii="Times New Roman" w:hAnsi="Times New Roman"/>
          <w:sz w:val="20"/>
          <w:szCs w:val="20"/>
          <w:lang w:val="en-US"/>
        </w:rPr>
        <w:t>.</w:t>
      </w:r>
      <w:r w:rsidRPr="00C32B89">
        <w:rPr>
          <w:rFonts w:ascii="Times New Roman" w:hAnsi="Times New Roman"/>
          <w:sz w:val="20"/>
          <w:szCs w:val="20"/>
          <w:lang w:val="en-US"/>
        </w:rPr>
        <w:tab/>
        <w:t xml:space="preserve">Tursun Gabitov.  Kazakh Culture Challenges. – </w:t>
      </w:r>
      <w:r w:rsidRPr="00C32B89">
        <w:rPr>
          <w:rFonts w:ascii="Times New Roman" w:hAnsi="Times New Roman"/>
          <w:sz w:val="20"/>
          <w:szCs w:val="20"/>
        </w:rPr>
        <w:t>Алматы</w:t>
      </w:r>
      <w:r w:rsidRPr="00C32B89">
        <w:rPr>
          <w:rFonts w:ascii="Times New Roman" w:hAnsi="Times New Roman"/>
          <w:sz w:val="20"/>
          <w:szCs w:val="20"/>
          <w:lang w:val="en-US"/>
        </w:rPr>
        <w:t xml:space="preserve">: </w:t>
      </w:r>
      <w:r w:rsidRPr="00C32B89">
        <w:rPr>
          <w:rFonts w:ascii="Times New Roman" w:hAnsi="Times New Roman"/>
          <w:sz w:val="20"/>
          <w:szCs w:val="20"/>
        </w:rPr>
        <w:t>Эверо</w:t>
      </w:r>
      <w:r w:rsidRPr="00C32B89">
        <w:rPr>
          <w:rFonts w:ascii="Times New Roman" w:hAnsi="Times New Roman"/>
          <w:sz w:val="20"/>
          <w:szCs w:val="20"/>
          <w:lang w:val="en-US"/>
        </w:rPr>
        <w:t>,  2018.</w:t>
      </w:r>
    </w:p>
    <w:p w:rsidR="0097548C" w:rsidRPr="00C32B89" w:rsidRDefault="0097548C" w:rsidP="00C32B89">
      <w:pPr>
        <w:spacing w:after="0" w:line="240" w:lineRule="auto"/>
        <w:jc w:val="both"/>
        <w:rPr>
          <w:rFonts w:ascii="Times New Roman" w:hAnsi="Times New Roman"/>
          <w:sz w:val="20"/>
          <w:szCs w:val="20"/>
          <w:lang w:val="kk-KZ"/>
        </w:rPr>
      </w:pPr>
      <w:r w:rsidRPr="00C32B89">
        <w:rPr>
          <w:rFonts w:ascii="Times New Roman" w:hAnsi="Times New Roman"/>
          <w:sz w:val="20"/>
          <w:szCs w:val="20"/>
          <w:lang w:val="kk-KZ"/>
        </w:rPr>
        <w:t>9</w:t>
      </w:r>
      <w:r w:rsidRPr="00C32B89">
        <w:rPr>
          <w:rFonts w:ascii="Times New Roman" w:hAnsi="Times New Roman"/>
          <w:sz w:val="20"/>
          <w:szCs w:val="20"/>
          <w:lang w:val="en-US"/>
        </w:rPr>
        <w:t>.</w:t>
      </w:r>
      <w:r w:rsidRPr="00C32B89">
        <w:rPr>
          <w:rFonts w:ascii="Times New Roman" w:hAnsi="Times New Roman"/>
          <w:sz w:val="20"/>
          <w:szCs w:val="20"/>
          <w:lang w:val="en-US"/>
        </w:rPr>
        <w:tab/>
      </w:r>
      <w:r w:rsidRPr="00C32B89">
        <w:rPr>
          <w:rFonts w:ascii="Times New Roman" w:hAnsi="Times New Roman"/>
          <w:sz w:val="20"/>
          <w:szCs w:val="20"/>
        </w:rPr>
        <w:t>Ғабитов</w:t>
      </w:r>
      <w:r w:rsidRPr="00C32B89">
        <w:rPr>
          <w:rFonts w:ascii="Times New Roman" w:hAnsi="Times New Roman"/>
          <w:sz w:val="20"/>
          <w:szCs w:val="20"/>
          <w:lang w:val="en-US"/>
        </w:rPr>
        <w:t xml:space="preserve"> </w:t>
      </w:r>
      <w:r w:rsidRPr="00C32B89">
        <w:rPr>
          <w:rFonts w:ascii="Times New Roman" w:hAnsi="Times New Roman"/>
          <w:sz w:val="20"/>
          <w:szCs w:val="20"/>
        </w:rPr>
        <w:t>Т</w:t>
      </w:r>
      <w:r w:rsidRPr="00C32B89">
        <w:rPr>
          <w:rFonts w:ascii="Times New Roman" w:hAnsi="Times New Roman"/>
          <w:sz w:val="20"/>
          <w:szCs w:val="20"/>
          <w:lang w:val="en-US"/>
        </w:rPr>
        <w:t>.</w:t>
      </w:r>
      <w:r w:rsidRPr="00C32B89">
        <w:rPr>
          <w:rFonts w:ascii="Times New Roman" w:hAnsi="Times New Roman"/>
          <w:sz w:val="20"/>
          <w:szCs w:val="20"/>
        </w:rPr>
        <w:t>Х</w:t>
      </w:r>
      <w:r w:rsidRPr="00C32B89">
        <w:rPr>
          <w:rFonts w:ascii="Times New Roman" w:hAnsi="Times New Roman"/>
          <w:sz w:val="20"/>
          <w:szCs w:val="20"/>
          <w:lang w:val="en-US"/>
        </w:rPr>
        <w:t xml:space="preserve">., </w:t>
      </w:r>
      <w:r w:rsidRPr="00C32B89">
        <w:rPr>
          <w:rFonts w:ascii="Times New Roman" w:hAnsi="Times New Roman"/>
          <w:sz w:val="20"/>
          <w:szCs w:val="20"/>
        </w:rPr>
        <w:t>Қ</w:t>
      </w:r>
      <w:r w:rsidRPr="00C32B89">
        <w:rPr>
          <w:rFonts w:ascii="Times New Roman" w:hAnsi="Times New Roman"/>
          <w:sz w:val="20"/>
          <w:szCs w:val="20"/>
          <w:lang w:val="kk-KZ"/>
        </w:rPr>
        <w:t>ұ</w:t>
      </w:r>
      <w:r w:rsidRPr="00C32B89">
        <w:rPr>
          <w:rFonts w:ascii="Times New Roman" w:hAnsi="Times New Roman"/>
          <w:sz w:val="20"/>
          <w:szCs w:val="20"/>
        </w:rPr>
        <w:t>лсариева</w:t>
      </w:r>
      <w:r w:rsidRPr="00C32B89">
        <w:rPr>
          <w:rFonts w:ascii="Times New Roman" w:hAnsi="Times New Roman"/>
          <w:sz w:val="20"/>
          <w:szCs w:val="20"/>
          <w:lang w:val="en-US"/>
        </w:rPr>
        <w:t xml:space="preserve"> </w:t>
      </w:r>
      <w:r w:rsidRPr="00C32B89">
        <w:rPr>
          <w:rFonts w:ascii="Times New Roman" w:hAnsi="Times New Roman"/>
          <w:sz w:val="20"/>
          <w:szCs w:val="20"/>
        </w:rPr>
        <w:t>А</w:t>
      </w:r>
      <w:r w:rsidRPr="00C32B89">
        <w:rPr>
          <w:rFonts w:ascii="Times New Roman" w:hAnsi="Times New Roman"/>
          <w:sz w:val="20"/>
          <w:szCs w:val="20"/>
          <w:lang w:val="en-US"/>
        </w:rPr>
        <w:t>.</w:t>
      </w:r>
      <w:r w:rsidRPr="00C32B89">
        <w:rPr>
          <w:rFonts w:ascii="Times New Roman" w:hAnsi="Times New Roman"/>
          <w:sz w:val="20"/>
          <w:szCs w:val="20"/>
          <w:lang w:val="kk-KZ"/>
        </w:rPr>
        <w:t xml:space="preserve"> Мәдени-философиялық энциклопедия </w:t>
      </w:r>
      <w:r w:rsidRPr="00C32B89">
        <w:rPr>
          <w:rFonts w:ascii="Times New Roman" w:hAnsi="Times New Roman"/>
          <w:sz w:val="20"/>
          <w:szCs w:val="20"/>
          <w:lang w:val="en-US"/>
        </w:rPr>
        <w:t xml:space="preserve">– </w:t>
      </w:r>
      <w:r w:rsidRPr="00C32B89">
        <w:rPr>
          <w:rFonts w:ascii="Times New Roman" w:hAnsi="Times New Roman"/>
          <w:sz w:val="20"/>
          <w:szCs w:val="20"/>
        </w:rPr>
        <w:t>Алматы</w:t>
      </w:r>
      <w:r w:rsidRPr="00C32B89">
        <w:rPr>
          <w:rFonts w:ascii="Times New Roman" w:hAnsi="Times New Roman"/>
          <w:sz w:val="20"/>
          <w:szCs w:val="20"/>
          <w:lang w:val="en-US"/>
        </w:rPr>
        <w:t xml:space="preserve">: </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Лантар Трейд,</w:t>
      </w:r>
      <w:r w:rsidRPr="00C32B89">
        <w:rPr>
          <w:rFonts w:ascii="Times New Roman" w:hAnsi="Times New Roman"/>
          <w:sz w:val="20"/>
          <w:szCs w:val="20"/>
          <w:lang w:val="kk-KZ"/>
        </w:rPr>
        <w:t xml:space="preserve"> 2019</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1</w:t>
      </w:r>
      <w:r w:rsidRPr="00C32B89">
        <w:rPr>
          <w:rFonts w:ascii="Times New Roman" w:hAnsi="Times New Roman"/>
          <w:sz w:val="20"/>
          <w:szCs w:val="20"/>
          <w:lang w:val="kk-KZ"/>
        </w:rPr>
        <w:t>0</w:t>
      </w:r>
      <w:r w:rsidRPr="00C32B89">
        <w:rPr>
          <w:rFonts w:ascii="Times New Roman" w:hAnsi="Times New Roman"/>
          <w:sz w:val="20"/>
          <w:szCs w:val="20"/>
        </w:rPr>
        <w:t>.</w:t>
      </w:r>
      <w:r w:rsidRPr="00C32B89">
        <w:rPr>
          <w:rFonts w:ascii="Times New Roman" w:hAnsi="Times New Roman"/>
          <w:sz w:val="20"/>
          <w:szCs w:val="20"/>
        </w:rPr>
        <w:tab/>
        <w:t>Жолдубаева А.К. Культурология: практикум. - Алматы: КазНУ им.аль-Фараби, 2014.</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1</w:t>
      </w:r>
      <w:r w:rsidRPr="00C32B89">
        <w:rPr>
          <w:rFonts w:ascii="Times New Roman" w:hAnsi="Times New Roman"/>
          <w:sz w:val="20"/>
          <w:szCs w:val="20"/>
          <w:lang w:val="kk-KZ"/>
        </w:rPr>
        <w:t>1</w:t>
      </w:r>
      <w:r w:rsidRPr="00C32B89">
        <w:rPr>
          <w:rFonts w:ascii="Times New Roman" w:hAnsi="Times New Roman"/>
          <w:sz w:val="20"/>
          <w:szCs w:val="20"/>
        </w:rPr>
        <w:t>.</w:t>
      </w:r>
      <w:r w:rsidRPr="00C32B89">
        <w:rPr>
          <w:rFonts w:ascii="Times New Roman" w:hAnsi="Times New Roman"/>
          <w:sz w:val="20"/>
          <w:szCs w:val="20"/>
        </w:rPr>
        <w:tab/>
        <w:t>Каиржанова А. Palaeoturcica. Мир древних тюрков. – Алматы, 1999.</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1</w:t>
      </w:r>
      <w:r w:rsidRPr="00C32B89">
        <w:rPr>
          <w:rFonts w:ascii="Times New Roman" w:hAnsi="Times New Roman"/>
          <w:sz w:val="20"/>
          <w:szCs w:val="20"/>
          <w:lang w:val="kk-KZ"/>
        </w:rPr>
        <w:t>2</w:t>
      </w:r>
      <w:r w:rsidRPr="00C32B89">
        <w:rPr>
          <w:rFonts w:ascii="Times New Roman" w:hAnsi="Times New Roman"/>
          <w:sz w:val="20"/>
          <w:szCs w:val="20"/>
        </w:rPr>
        <w:t>.</w:t>
      </w:r>
      <w:r w:rsidRPr="00C32B89">
        <w:rPr>
          <w:rFonts w:ascii="Times New Roman" w:hAnsi="Times New Roman"/>
          <w:sz w:val="20"/>
          <w:szCs w:val="20"/>
        </w:rPr>
        <w:tab/>
        <w:t>Кондыбаев С. Введение в казахскую мифологию. – Алматы. 1999.</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13</w:t>
      </w:r>
      <w:r w:rsidRPr="00C32B89">
        <w:rPr>
          <w:rFonts w:ascii="Times New Roman" w:hAnsi="Times New Roman"/>
          <w:sz w:val="20"/>
          <w:szCs w:val="20"/>
        </w:rPr>
        <w:t>.</w:t>
      </w:r>
      <w:r w:rsidRPr="00C32B89">
        <w:rPr>
          <w:rFonts w:ascii="Times New Roman" w:hAnsi="Times New Roman"/>
          <w:sz w:val="20"/>
          <w:szCs w:val="20"/>
        </w:rPr>
        <w:tab/>
      </w:r>
      <w:r w:rsidRPr="00C32B89">
        <w:rPr>
          <w:rFonts w:ascii="Times New Roman" w:hAnsi="Times New Roman"/>
          <w:sz w:val="20"/>
          <w:szCs w:val="20"/>
          <w:lang w:val="kk-KZ"/>
        </w:rPr>
        <w:t>Қазақстан руханияты мен мәдени ескерткіштерінің энциклопедиясы. – Алматы,</w:t>
      </w:r>
      <w:r w:rsidRPr="00C32B89">
        <w:rPr>
          <w:rFonts w:ascii="Times New Roman" w:hAnsi="Times New Roman"/>
          <w:sz w:val="20"/>
          <w:szCs w:val="20"/>
        </w:rPr>
        <w:t xml:space="preserve"> 2018</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14</w:t>
      </w:r>
      <w:r w:rsidRPr="00C32B89">
        <w:rPr>
          <w:rFonts w:ascii="Times New Roman" w:hAnsi="Times New Roman"/>
          <w:sz w:val="20"/>
          <w:szCs w:val="20"/>
        </w:rPr>
        <w:t>.</w:t>
      </w:r>
      <w:r w:rsidRPr="00C32B89">
        <w:rPr>
          <w:rFonts w:ascii="Times New Roman" w:hAnsi="Times New Roman"/>
          <w:sz w:val="20"/>
          <w:szCs w:val="20"/>
        </w:rPr>
        <w:tab/>
        <w:t>Маргулан А. Бегазы-дандыбаевская культура Центрального Казахстана. - Алма-Ата, 1979.</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15</w:t>
      </w:r>
      <w:r w:rsidRPr="00C32B89">
        <w:rPr>
          <w:rFonts w:ascii="Times New Roman" w:hAnsi="Times New Roman"/>
          <w:sz w:val="20"/>
          <w:szCs w:val="20"/>
        </w:rPr>
        <w:t>.</w:t>
      </w:r>
      <w:r w:rsidRPr="00C32B89">
        <w:rPr>
          <w:rFonts w:ascii="Times New Roman" w:hAnsi="Times New Roman"/>
          <w:sz w:val="20"/>
          <w:szCs w:val="20"/>
        </w:rPr>
        <w:tab/>
        <w:t>Масалимова А.Р. Культура и цивилизация. – А., 2005.</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16</w:t>
      </w:r>
      <w:r w:rsidRPr="00C32B89">
        <w:rPr>
          <w:rFonts w:ascii="Times New Roman" w:hAnsi="Times New Roman"/>
          <w:sz w:val="20"/>
          <w:szCs w:val="20"/>
        </w:rPr>
        <w:t>.</w:t>
      </w:r>
      <w:r w:rsidRPr="00C32B89">
        <w:rPr>
          <w:rFonts w:ascii="Times New Roman" w:hAnsi="Times New Roman"/>
          <w:sz w:val="20"/>
          <w:szCs w:val="20"/>
        </w:rPr>
        <w:tab/>
        <w:t>Махмуд аль-Кашгари Диван Лугат ат-Турк / Пер. З.-А.М. Ауэзова. – Алматы, 2005.</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17</w:t>
      </w:r>
      <w:r w:rsidRPr="00C32B89">
        <w:rPr>
          <w:rFonts w:ascii="Times New Roman" w:hAnsi="Times New Roman"/>
          <w:sz w:val="20"/>
          <w:szCs w:val="20"/>
        </w:rPr>
        <w:t>.</w:t>
      </w:r>
      <w:r w:rsidRPr="00C32B89">
        <w:rPr>
          <w:rFonts w:ascii="Times New Roman" w:hAnsi="Times New Roman"/>
          <w:sz w:val="20"/>
          <w:szCs w:val="20"/>
        </w:rPr>
        <w:tab/>
        <w:t>Молдабеков Ж.Ж. Казактану. - Алматы, 2015.</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18</w:t>
      </w:r>
      <w:r w:rsidRPr="00C32B89">
        <w:rPr>
          <w:rFonts w:ascii="Times New Roman" w:hAnsi="Times New Roman"/>
          <w:sz w:val="20"/>
          <w:szCs w:val="20"/>
        </w:rPr>
        <w:t>.</w:t>
      </w:r>
      <w:r w:rsidRPr="00C32B89">
        <w:rPr>
          <w:rFonts w:ascii="Times New Roman" w:hAnsi="Times New Roman"/>
          <w:sz w:val="20"/>
          <w:szCs w:val="20"/>
        </w:rPr>
        <w:tab/>
        <w:t>Молтобарова К.И. Мәдениеттану. - А, 2018.</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19</w:t>
      </w:r>
      <w:r w:rsidRPr="00C32B89">
        <w:rPr>
          <w:rFonts w:ascii="Times New Roman" w:hAnsi="Times New Roman"/>
          <w:sz w:val="20"/>
          <w:szCs w:val="20"/>
        </w:rPr>
        <w:t>.</w:t>
      </w:r>
      <w:r w:rsidRPr="00C32B89">
        <w:rPr>
          <w:rFonts w:ascii="Times New Roman" w:hAnsi="Times New Roman"/>
          <w:sz w:val="20"/>
          <w:szCs w:val="20"/>
        </w:rPr>
        <w:tab/>
        <w:t>Нуржанов Б.Г., Ержанова А.М. Культурология. - Алматы, 2011.</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20</w:t>
      </w:r>
      <w:r w:rsidRPr="00C32B89">
        <w:rPr>
          <w:rFonts w:ascii="Times New Roman" w:hAnsi="Times New Roman"/>
          <w:sz w:val="20"/>
          <w:szCs w:val="20"/>
        </w:rPr>
        <w:t>.</w:t>
      </w:r>
      <w:r w:rsidRPr="00C32B89">
        <w:rPr>
          <w:rFonts w:ascii="Times New Roman" w:hAnsi="Times New Roman"/>
          <w:sz w:val="20"/>
          <w:szCs w:val="20"/>
        </w:rPr>
        <w:tab/>
        <w:t>Нуржанов Б.Г. Модерн. Постмодерн. Культура. – Алматы, 2012.</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21</w:t>
      </w:r>
      <w:r w:rsidRPr="00C32B89">
        <w:rPr>
          <w:rFonts w:ascii="Times New Roman" w:hAnsi="Times New Roman"/>
          <w:sz w:val="20"/>
          <w:szCs w:val="20"/>
        </w:rPr>
        <w:t>.</w:t>
      </w:r>
      <w:r w:rsidRPr="00C32B89">
        <w:rPr>
          <w:rFonts w:ascii="Times New Roman" w:hAnsi="Times New Roman"/>
          <w:sz w:val="20"/>
          <w:szCs w:val="20"/>
        </w:rPr>
        <w:tab/>
        <w:t xml:space="preserve">Раев Д.С. Қазақтың шешендік өнері: философиялық пайымдау. –Алматы: Ценные бумаги. –2001. –228 б. </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22</w:t>
      </w:r>
      <w:r w:rsidRPr="00C32B89">
        <w:rPr>
          <w:rFonts w:ascii="Times New Roman" w:hAnsi="Times New Roman"/>
          <w:sz w:val="20"/>
          <w:szCs w:val="20"/>
        </w:rPr>
        <w:t>.</w:t>
      </w:r>
      <w:r w:rsidRPr="00C32B89">
        <w:rPr>
          <w:rFonts w:ascii="Times New Roman" w:hAnsi="Times New Roman"/>
          <w:sz w:val="20"/>
          <w:szCs w:val="20"/>
        </w:rPr>
        <w:tab/>
        <w:t>Сарсенбаева З.Н. Этнос и ценности. – 2-е изд. перераб. и доп. – Алматы: Институт философии, политологии и религиоведения КН МОНРК, 2018.</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23</w:t>
      </w:r>
      <w:r w:rsidRPr="00C32B89">
        <w:rPr>
          <w:rFonts w:ascii="Times New Roman" w:hAnsi="Times New Roman"/>
          <w:sz w:val="20"/>
          <w:szCs w:val="20"/>
        </w:rPr>
        <w:t>.</w:t>
      </w:r>
      <w:r w:rsidRPr="00C32B89">
        <w:rPr>
          <w:rFonts w:ascii="Times New Roman" w:hAnsi="Times New Roman"/>
          <w:sz w:val="20"/>
          <w:szCs w:val="20"/>
        </w:rPr>
        <w:tab/>
        <w:t>Старр С.Ф. Утраченное Просвещение: Золотой век Центральной Азии от арабского завоевания до времен Тамерлана. – М.: Альпина Паблишер, 2017.</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24</w:t>
      </w:r>
      <w:r w:rsidRPr="00C32B89">
        <w:rPr>
          <w:rFonts w:ascii="Times New Roman" w:hAnsi="Times New Roman"/>
          <w:sz w:val="20"/>
          <w:szCs w:val="20"/>
        </w:rPr>
        <w:t>.</w:t>
      </w:r>
      <w:r w:rsidRPr="00C32B89">
        <w:rPr>
          <w:rFonts w:ascii="Times New Roman" w:hAnsi="Times New Roman"/>
          <w:sz w:val="20"/>
          <w:szCs w:val="20"/>
        </w:rPr>
        <w:tab/>
      </w:r>
      <w:r w:rsidRPr="00C32B89">
        <w:rPr>
          <w:rFonts w:ascii="Times New Roman" w:hAnsi="Times New Roman"/>
          <w:sz w:val="20"/>
          <w:szCs w:val="20"/>
          <w:lang w:val="kk-KZ"/>
        </w:rPr>
        <w:t>Ша</w:t>
      </w:r>
      <w:r w:rsidRPr="00C32B89">
        <w:rPr>
          <w:rFonts w:ascii="Times New Roman" w:hAnsi="Times New Roman"/>
          <w:sz w:val="20"/>
          <w:szCs w:val="20"/>
        </w:rPr>
        <w:t>лекенов У.Х. Қазақ өркениеті – Алматы; Қазақ университеті, 2009.</w:t>
      </w:r>
    </w:p>
    <w:p w:rsidR="0097548C" w:rsidRPr="00C32B89" w:rsidRDefault="0097548C" w:rsidP="00C32B89">
      <w:pPr>
        <w:spacing w:after="0" w:line="240" w:lineRule="auto"/>
        <w:jc w:val="center"/>
        <w:rPr>
          <w:rFonts w:ascii="Times New Roman" w:hAnsi="Times New Roman"/>
          <w:b/>
          <w:sz w:val="20"/>
          <w:szCs w:val="20"/>
        </w:rPr>
      </w:pPr>
      <w:r w:rsidRPr="00C32B89">
        <w:rPr>
          <w:rFonts w:ascii="Times New Roman" w:hAnsi="Times New Roman"/>
          <w:b/>
          <w:sz w:val="20"/>
          <w:szCs w:val="20"/>
          <w:lang w:val="kk-KZ"/>
        </w:rPr>
        <w:t>Қосымша</w:t>
      </w:r>
      <w:r w:rsidRPr="00C32B89">
        <w:rPr>
          <w:rFonts w:ascii="Times New Roman" w:hAnsi="Times New Roman"/>
          <w:b/>
          <w:sz w:val="20"/>
          <w:szCs w:val="20"/>
        </w:rPr>
        <w:t>:</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1.</w:t>
      </w:r>
      <w:r w:rsidRPr="00C32B89">
        <w:rPr>
          <w:rFonts w:ascii="Times New Roman" w:hAnsi="Times New Roman"/>
          <w:sz w:val="20"/>
          <w:szCs w:val="20"/>
        </w:rPr>
        <w:tab/>
        <w:t>Акишев К.А. Искусство и мифология саков. - А., 1984.</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2</w:t>
      </w:r>
      <w:r w:rsidRPr="00C32B89">
        <w:rPr>
          <w:rFonts w:ascii="Times New Roman" w:hAnsi="Times New Roman"/>
          <w:sz w:val="20"/>
          <w:szCs w:val="20"/>
        </w:rPr>
        <w:t>.</w:t>
      </w:r>
      <w:r w:rsidRPr="00C32B89">
        <w:rPr>
          <w:rFonts w:ascii="Times New Roman" w:hAnsi="Times New Roman"/>
          <w:sz w:val="20"/>
          <w:szCs w:val="20"/>
        </w:rPr>
        <w:tab/>
        <w:t>Байпаков К.М. Средневековые города Казахстана на Великом Шелковом пути. – Алматы, 1998.</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3</w:t>
      </w:r>
      <w:r w:rsidRPr="00C32B89">
        <w:rPr>
          <w:rFonts w:ascii="Times New Roman" w:hAnsi="Times New Roman"/>
          <w:sz w:val="20"/>
          <w:szCs w:val="20"/>
        </w:rPr>
        <w:t>.</w:t>
      </w:r>
      <w:r w:rsidRPr="00C32B89">
        <w:rPr>
          <w:rFonts w:ascii="Times New Roman" w:hAnsi="Times New Roman"/>
          <w:sz w:val="20"/>
          <w:szCs w:val="20"/>
        </w:rPr>
        <w:tab/>
        <w:t>Барманкулов М. Хрустальные мечты тюрков о квадронации. – Алмат, 1998.</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4</w:t>
      </w:r>
      <w:r w:rsidRPr="00C32B89">
        <w:rPr>
          <w:rFonts w:ascii="Times New Roman" w:hAnsi="Times New Roman"/>
          <w:sz w:val="20"/>
          <w:szCs w:val="20"/>
        </w:rPr>
        <w:t>.</w:t>
      </w:r>
      <w:r w:rsidRPr="00C32B89">
        <w:rPr>
          <w:rFonts w:ascii="Times New Roman" w:hAnsi="Times New Roman"/>
          <w:sz w:val="20"/>
          <w:szCs w:val="20"/>
        </w:rPr>
        <w:tab/>
        <w:t>Бичурин Н.Я. (Иакинф). Средняя Азия и Восточный Туркестан. – Алматы, 1997.</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5</w:t>
      </w:r>
      <w:r w:rsidRPr="00C32B89">
        <w:rPr>
          <w:rFonts w:ascii="Times New Roman" w:hAnsi="Times New Roman"/>
          <w:sz w:val="20"/>
          <w:szCs w:val="20"/>
        </w:rPr>
        <w:t>.</w:t>
      </w:r>
      <w:r w:rsidRPr="00C32B89">
        <w:rPr>
          <w:rFonts w:ascii="Times New Roman" w:hAnsi="Times New Roman"/>
          <w:sz w:val="20"/>
          <w:szCs w:val="20"/>
        </w:rPr>
        <w:tab/>
        <w:t>Гумилев Л.Н. Ритмы Евразии: Эпоха и цивилизации. - М., 1993.</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6</w:t>
      </w:r>
      <w:r w:rsidRPr="00C32B89">
        <w:rPr>
          <w:rFonts w:ascii="Times New Roman" w:hAnsi="Times New Roman"/>
          <w:sz w:val="20"/>
          <w:szCs w:val="20"/>
        </w:rPr>
        <w:t>.</w:t>
      </w:r>
      <w:r w:rsidRPr="00C32B89">
        <w:rPr>
          <w:rFonts w:ascii="Times New Roman" w:hAnsi="Times New Roman"/>
          <w:sz w:val="20"/>
          <w:szCs w:val="20"/>
        </w:rPr>
        <w:tab/>
        <w:t>Гумилев Л.Н. Древние тюрки. – М., 2008.</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7</w:t>
      </w:r>
      <w:r w:rsidRPr="00C32B89">
        <w:rPr>
          <w:rFonts w:ascii="Times New Roman" w:hAnsi="Times New Roman"/>
          <w:sz w:val="20"/>
          <w:szCs w:val="20"/>
        </w:rPr>
        <w:t>.</w:t>
      </w:r>
      <w:r w:rsidRPr="00C32B89">
        <w:rPr>
          <w:rFonts w:ascii="Times New Roman" w:hAnsi="Times New Roman"/>
          <w:sz w:val="20"/>
          <w:szCs w:val="20"/>
        </w:rPr>
        <w:tab/>
        <w:t>Касымжанов А.Х. Стелы Кошо-Цайдама. – А.: ТОО «Компания Printing Systems», 1998.</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8.</w:t>
      </w:r>
      <w:r w:rsidRPr="00C32B89">
        <w:rPr>
          <w:rFonts w:ascii="Times New Roman" w:hAnsi="Times New Roman"/>
          <w:sz w:val="20"/>
          <w:szCs w:val="20"/>
        </w:rPr>
        <w:tab/>
        <w:t>Касымжанов А.Х. Пространство и время великих традиций. - А., 2001.</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rPr>
        <w:t>9.</w:t>
      </w:r>
      <w:r w:rsidRPr="00C32B89">
        <w:rPr>
          <w:rFonts w:ascii="Times New Roman" w:hAnsi="Times New Roman"/>
          <w:sz w:val="20"/>
          <w:szCs w:val="20"/>
        </w:rPr>
        <w:tab/>
        <w:t>Кастельс М. Галактика. Интернет. – Екатеринбург: У-Фактория, 2004.</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w:t>
      </w:r>
      <w:r w:rsidRPr="00C32B89">
        <w:rPr>
          <w:rFonts w:ascii="Times New Roman" w:hAnsi="Times New Roman"/>
          <w:sz w:val="20"/>
          <w:szCs w:val="20"/>
        </w:rPr>
        <w:t>0.</w:t>
      </w:r>
      <w:r w:rsidRPr="00C32B89">
        <w:rPr>
          <w:rFonts w:ascii="Times New Roman" w:hAnsi="Times New Roman"/>
          <w:sz w:val="20"/>
          <w:szCs w:val="20"/>
        </w:rPr>
        <w:tab/>
        <w:t>Кляшторный С.Г., Султанов Т.И., Казахстан. Летопись трех тысячелетий. – Алама-Ата, 1992.</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w:t>
      </w:r>
      <w:r w:rsidRPr="00C32B89">
        <w:rPr>
          <w:rFonts w:ascii="Times New Roman" w:hAnsi="Times New Roman"/>
          <w:sz w:val="20"/>
          <w:szCs w:val="20"/>
        </w:rPr>
        <w:t>1.</w:t>
      </w:r>
      <w:r w:rsidRPr="00C32B89">
        <w:rPr>
          <w:rFonts w:ascii="Times New Roman" w:hAnsi="Times New Roman"/>
          <w:sz w:val="20"/>
          <w:szCs w:val="20"/>
        </w:rPr>
        <w:tab/>
        <w:t>Кляшторный С.Г. Памятники древнетюркской письменности и этнокультурная история Центральной Азии. – СПб, 2006.</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w:t>
      </w:r>
      <w:r w:rsidRPr="00C32B89">
        <w:rPr>
          <w:rFonts w:ascii="Times New Roman" w:hAnsi="Times New Roman"/>
          <w:sz w:val="20"/>
          <w:szCs w:val="20"/>
        </w:rPr>
        <w:t>2.</w:t>
      </w:r>
      <w:r w:rsidRPr="00C32B89">
        <w:rPr>
          <w:rFonts w:ascii="Times New Roman" w:hAnsi="Times New Roman"/>
          <w:sz w:val="20"/>
          <w:szCs w:val="20"/>
        </w:rPr>
        <w:tab/>
        <w:t>Маклюэн Г.М. Галактика Гутенберга. Становление человека читающего. – М.: Академический проект, 2005.</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13</w:t>
      </w:r>
      <w:r w:rsidRPr="00C32B89">
        <w:rPr>
          <w:rFonts w:ascii="Times New Roman" w:hAnsi="Times New Roman"/>
          <w:sz w:val="20"/>
          <w:szCs w:val="20"/>
          <w:lang w:val="en-US"/>
        </w:rPr>
        <w:t>.</w:t>
      </w:r>
      <w:r w:rsidRPr="00C32B89">
        <w:rPr>
          <w:rFonts w:ascii="Times New Roman" w:hAnsi="Times New Roman"/>
          <w:sz w:val="20"/>
          <w:szCs w:val="20"/>
          <w:lang w:val="en-US"/>
        </w:rPr>
        <w:tab/>
      </w:r>
      <w:smartTag w:uri="urn:schemas-microsoft-com:office:smarttags" w:element="place">
        <w:smartTag w:uri="urn:schemas:contacts" w:element="Sn">
          <w:r w:rsidRPr="00C32B89">
            <w:rPr>
              <w:rFonts w:ascii="Times New Roman" w:hAnsi="Times New Roman"/>
              <w:sz w:val="20"/>
              <w:szCs w:val="20"/>
              <w:lang w:val="en-US"/>
            </w:rPr>
            <w:t>Melikoff</w:t>
          </w:r>
        </w:smartTag>
        <w:r w:rsidRPr="00C32B89">
          <w:rPr>
            <w:rFonts w:ascii="Times New Roman" w:hAnsi="Times New Roman"/>
            <w:sz w:val="20"/>
            <w:szCs w:val="20"/>
            <w:lang w:val="en-US"/>
          </w:rPr>
          <w:t xml:space="preserve"> </w:t>
        </w:r>
        <w:smartTag w:uri="urn:schemas:contacts" w:element="Sn">
          <w:r w:rsidRPr="00C32B89">
            <w:rPr>
              <w:rFonts w:ascii="Times New Roman" w:hAnsi="Times New Roman"/>
              <w:sz w:val="20"/>
              <w:szCs w:val="20"/>
              <w:lang w:val="en-US"/>
            </w:rPr>
            <w:t>I.</w:t>
          </w:r>
        </w:smartTag>
      </w:smartTag>
      <w:r w:rsidRPr="00C32B89">
        <w:rPr>
          <w:rFonts w:ascii="Times New Roman" w:hAnsi="Times New Roman"/>
          <w:sz w:val="20"/>
          <w:szCs w:val="20"/>
          <w:lang w:val="en-US"/>
        </w:rPr>
        <w:t xml:space="preserve"> Ahmad Yesevi and Turkic Popular Islam, Electronic Journal of Oriental Studies - 2003. </w:t>
      </w:r>
      <w:r w:rsidRPr="00C32B89">
        <w:rPr>
          <w:rFonts w:ascii="Times New Roman" w:hAnsi="Times New Roman"/>
          <w:sz w:val="20"/>
          <w:szCs w:val="20"/>
        </w:rPr>
        <w:t>№6, № 8.</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14</w:t>
      </w:r>
      <w:r w:rsidRPr="00C32B89">
        <w:rPr>
          <w:rFonts w:ascii="Times New Roman" w:hAnsi="Times New Roman"/>
          <w:sz w:val="20"/>
          <w:szCs w:val="20"/>
        </w:rPr>
        <w:t>.</w:t>
      </w:r>
      <w:r w:rsidRPr="00C32B89">
        <w:rPr>
          <w:rFonts w:ascii="Times New Roman" w:hAnsi="Times New Roman"/>
          <w:sz w:val="20"/>
          <w:szCs w:val="20"/>
        </w:rPr>
        <w:tab/>
        <w:t>Молдабеков Ж.Ж. Интеллектуальная нация. Стратегический курс и культурно-национальные факторы становления. – А.: КазНУ им. аль-Фараби, 2015.</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15</w:t>
      </w:r>
      <w:r w:rsidRPr="00C32B89">
        <w:rPr>
          <w:rFonts w:ascii="Times New Roman" w:hAnsi="Times New Roman"/>
          <w:sz w:val="20"/>
          <w:szCs w:val="20"/>
        </w:rPr>
        <w:t>.</w:t>
      </w:r>
      <w:r w:rsidRPr="00C32B89">
        <w:rPr>
          <w:rFonts w:ascii="Times New Roman" w:hAnsi="Times New Roman"/>
          <w:sz w:val="20"/>
          <w:szCs w:val="20"/>
        </w:rPr>
        <w:tab/>
        <w:t>Орынбеков М.С. Предфилософия протоказахов. - Алма-Ата, 1994.</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w:t>
      </w:r>
      <w:r w:rsidRPr="00C32B89">
        <w:rPr>
          <w:rFonts w:ascii="Times New Roman" w:hAnsi="Times New Roman"/>
          <w:sz w:val="20"/>
          <w:szCs w:val="20"/>
        </w:rPr>
        <w:t>6.</w:t>
      </w:r>
      <w:r w:rsidRPr="00C32B89">
        <w:rPr>
          <w:rFonts w:ascii="Times New Roman" w:hAnsi="Times New Roman"/>
          <w:sz w:val="20"/>
          <w:szCs w:val="20"/>
        </w:rPr>
        <w:tab/>
        <w:t>Раев Д.С. Тюркское влияние на Европейсую культуру в эпоху раннего средневековья//Научный журнал «Austria Science», №8 2017. (20-23 с.).</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17</w:t>
      </w:r>
      <w:r w:rsidRPr="00C32B89">
        <w:rPr>
          <w:rFonts w:ascii="Times New Roman" w:hAnsi="Times New Roman"/>
          <w:sz w:val="20"/>
          <w:szCs w:val="20"/>
        </w:rPr>
        <w:t>.</w:t>
      </w:r>
      <w:r w:rsidRPr="00C32B89">
        <w:rPr>
          <w:rFonts w:ascii="Times New Roman" w:hAnsi="Times New Roman"/>
          <w:sz w:val="20"/>
          <w:szCs w:val="20"/>
        </w:rPr>
        <w:tab/>
        <w:t>Рахманалиев Р. Империя тюрков. История великой цивилизации / науч.ред. Н.Н. Цовма. – М.: РИПОЛ классик, 2017.</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18</w:t>
      </w:r>
      <w:r w:rsidRPr="00C32B89">
        <w:rPr>
          <w:rFonts w:ascii="Times New Roman" w:hAnsi="Times New Roman"/>
          <w:sz w:val="20"/>
          <w:szCs w:val="20"/>
        </w:rPr>
        <w:t>.</w:t>
      </w:r>
      <w:r w:rsidRPr="00C32B89">
        <w:rPr>
          <w:rFonts w:ascii="Times New Roman" w:hAnsi="Times New Roman"/>
          <w:sz w:val="20"/>
          <w:szCs w:val="20"/>
        </w:rPr>
        <w:tab/>
        <w:t>Сегизбаев О.А. История казахской философии: от первых архаичных представлений древних до философии развитых форм первой половины ХХ столетия: Учебник для вузов. Алматы: Гылым, 2001.</w:t>
      </w:r>
    </w:p>
    <w:p w:rsidR="0097548C" w:rsidRPr="00C32B89" w:rsidRDefault="0097548C" w:rsidP="00C32B89">
      <w:pPr>
        <w:spacing w:after="0" w:line="240" w:lineRule="auto"/>
        <w:jc w:val="both"/>
        <w:rPr>
          <w:rFonts w:ascii="Times New Roman" w:hAnsi="Times New Roman"/>
          <w:sz w:val="20"/>
          <w:szCs w:val="20"/>
        </w:rPr>
      </w:pPr>
      <w:r w:rsidRPr="00C32B89">
        <w:rPr>
          <w:rFonts w:ascii="Times New Roman" w:hAnsi="Times New Roman"/>
          <w:sz w:val="20"/>
          <w:szCs w:val="20"/>
          <w:lang w:val="kk-KZ"/>
        </w:rPr>
        <w:t>19</w:t>
      </w:r>
      <w:r w:rsidRPr="00C32B89">
        <w:rPr>
          <w:rFonts w:ascii="Times New Roman" w:hAnsi="Times New Roman"/>
          <w:sz w:val="20"/>
          <w:szCs w:val="20"/>
        </w:rPr>
        <w:t>.</w:t>
      </w:r>
      <w:r w:rsidRPr="00C32B89">
        <w:rPr>
          <w:rFonts w:ascii="Times New Roman" w:hAnsi="Times New Roman"/>
          <w:sz w:val="20"/>
          <w:szCs w:val="20"/>
        </w:rPr>
        <w:tab/>
        <w:t>Хантингтон С. Столкновение цивилизаций. // Геополитика: Антология, - М., 2006.</w:t>
      </w:r>
    </w:p>
    <w:p w:rsidR="0097548C" w:rsidRDefault="0097548C" w:rsidP="00C32B89">
      <w:pPr>
        <w:pStyle w:val="Title"/>
        <w:rPr>
          <w:b w:val="0"/>
          <w:sz w:val="20"/>
          <w:szCs w:val="20"/>
          <w:lang w:val="ru-RU"/>
        </w:rPr>
      </w:pPr>
      <w:r w:rsidRPr="00C32B89">
        <w:rPr>
          <w:b w:val="0"/>
          <w:sz w:val="20"/>
          <w:szCs w:val="20"/>
        </w:rPr>
        <w:t>20.</w:t>
      </w:r>
      <w:r w:rsidRPr="00C32B89">
        <w:rPr>
          <w:b w:val="0"/>
          <w:sz w:val="20"/>
          <w:szCs w:val="20"/>
        </w:rPr>
        <w:tab/>
        <w:t>Шваб Клаус Мартин «Төртінші индустриалық революция» / пер на каз.яз. – А., 2017</w:t>
      </w:r>
    </w:p>
    <w:p w:rsidR="0097548C" w:rsidRDefault="0097548C" w:rsidP="00C32B89">
      <w:pPr>
        <w:pStyle w:val="Title"/>
        <w:rPr>
          <w:b w:val="0"/>
          <w:sz w:val="20"/>
          <w:szCs w:val="20"/>
          <w:lang w:val="ru-RU"/>
        </w:rPr>
      </w:pPr>
    </w:p>
    <w:p w:rsidR="0097548C" w:rsidRDefault="0097548C" w:rsidP="00055E13">
      <w:pPr>
        <w:spacing w:after="0" w:line="240" w:lineRule="auto"/>
        <w:rPr>
          <w:rFonts w:ascii="Times New Roman" w:hAnsi="Times New Roman"/>
          <w:sz w:val="24"/>
          <w:szCs w:val="24"/>
          <w:lang w:val="kk-KZ"/>
        </w:rPr>
      </w:pPr>
      <w:r>
        <w:rPr>
          <w:rFonts w:ascii="Times New Roman" w:hAnsi="Times New Roman"/>
          <w:sz w:val="24"/>
          <w:szCs w:val="24"/>
          <w:lang w:val="kk-KZ"/>
        </w:rPr>
        <w:t>Факультеттің Ғылыми кеңесі, 03.09.2021, Хаттама № 1</w:t>
      </w:r>
    </w:p>
    <w:p w:rsidR="0097548C" w:rsidRDefault="0097548C" w:rsidP="00055E13">
      <w:pPr>
        <w:spacing w:after="0" w:line="240" w:lineRule="auto"/>
        <w:rPr>
          <w:rFonts w:ascii="Times New Roman" w:hAnsi="Times New Roman"/>
          <w:sz w:val="24"/>
          <w:szCs w:val="24"/>
          <w:lang w:val="kk-KZ" w:eastAsia="ko-KR"/>
        </w:rPr>
      </w:pPr>
      <w:r>
        <w:rPr>
          <w:rFonts w:ascii="Times New Roman" w:hAnsi="Times New Roman"/>
          <w:sz w:val="24"/>
          <w:szCs w:val="24"/>
          <w:lang w:val="kk-KZ"/>
        </w:rPr>
        <w:t xml:space="preserve">Декан                                                                                                 </w:t>
      </w:r>
    </w:p>
    <w:p w:rsidR="0097548C" w:rsidRDefault="0097548C" w:rsidP="00055E13">
      <w:pPr>
        <w:spacing w:after="0" w:line="240" w:lineRule="auto"/>
        <w:jc w:val="both"/>
        <w:rPr>
          <w:rFonts w:ascii="Times New Roman" w:hAnsi="Times New Roman"/>
          <w:sz w:val="24"/>
          <w:szCs w:val="24"/>
          <w:lang w:val="kk-KZ"/>
        </w:rPr>
      </w:pPr>
      <w:r>
        <w:rPr>
          <w:rFonts w:ascii="Times New Roman" w:hAnsi="Times New Roman"/>
          <w:sz w:val="24"/>
          <w:szCs w:val="24"/>
          <w:lang w:val="kk-KZ"/>
        </w:rPr>
        <w:t>Факультет әдістемелік бюро төрайымы                            А.М. Кудайбергенова</w:t>
      </w:r>
    </w:p>
    <w:p w:rsidR="0097548C" w:rsidRDefault="0097548C" w:rsidP="00055E13">
      <w:pPr>
        <w:spacing w:after="0" w:line="240" w:lineRule="auto"/>
        <w:jc w:val="both"/>
        <w:rPr>
          <w:rFonts w:ascii="Times New Roman" w:hAnsi="Times New Roman"/>
          <w:sz w:val="24"/>
          <w:szCs w:val="24"/>
          <w:lang w:val="kk-KZ"/>
        </w:rPr>
      </w:pPr>
      <w:r>
        <w:rPr>
          <w:rFonts w:ascii="Times New Roman" w:hAnsi="Times New Roman"/>
          <w:sz w:val="24"/>
          <w:szCs w:val="24"/>
          <w:lang w:val="kk-KZ"/>
        </w:rPr>
        <w:t>Хаттама № 1. 02.09..2021</w:t>
      </w:r>
    </w:p>
    <w:p w:rsidR="0097548C" w:rsidRDefault="0097548C" w:rsidP="00055E1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Дінтану және мәдениеттану </w:t>
      </w:r>
    </w:p>
    <w:p w:rsidR="0097548C" w:rsidRDefault="0097548C" w:rsidP="00055E13">
      <w:pPr>
        <w:spacing w:after="0" w:line="240" w:lineRule="auto"/>
        <w:jc w:val="both"/>
        <w:rPr>
          <w:rFonts w:ascii="Times New Roman" w:hAnsi="Times New Roman"/>
          <w:sz w:val="24"/>
          <w:szCs w:val="24"/>
          <w:lang w:val="kk-KZ"/>
        </w:rPr>
      </w:pPr>
      <w:r>
        <w:rPr>
          <w:rFonts w:ascii="Times New Roman" w:hAnsi="Times New Roman"/>
          <w:sz w:val="24"/>
          <w:szCs w:val="24"/>
          <w:lang w:val="kk-KZ"/>
        </w:rPr>
        <w:t>кафедрасының меңгерушісі                                                 А.Д. Құрманалиева</w:t>
      </w:r>
    </w:p>
    <w:p w:rsidR="0097548C" w:rsidRDefault="0097548C" w:rsidP="00055E13">
      <w:pPr>
        <w:spacing w:after="0" w:line="240" w:lineRule="auto"/>
        <w:jc w:val="both"/>
        <w:rPr>
          <w:rFonts w:ascii="Times New Roman" w:hAnsi="Times New Roman"/>
          <w:sz w:val="24"/>
          <w:szCs w:val="24"/>
          <w:lang w:val="kk-KZ"/>
        </w:rPr>
      </w:pPr>
      <w:r>
        <w:rPr>
          <w:rFonts w:ascii="Times New Roman" w:hAnsi="Times New Roman"/>
          <w:sz w:val="24"/>
          <w:szCs w:val="24"/>
          <w:lang w:val="kk-KZ"/>
        </w:rPr>
        <w:t>Хаттама № 1. 01.09.2021</w:t>
      </w:r>
    </w:p>
    <w:p w:rsidR="0097548C" w:rsidRDefault="0097548C" w:rsidP="00055E1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Дәріскер </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 xml:space="preserve">Т.Х. Ғабитов </w:t>
      </w:r>
    </w:p>
    <w:p w:rsidR="0097548C" w:rsidRPr="00055E13" w:rsidRDefault="0097548C" w:rsidP="00C32B89">
      <w:pPr>
        <w:pStyle w:val="Title"/>
        <w:rPr>
          <w:b w:val="0"/>
          <w:sz w:val="20"/>
          <w:szCs w:val="20"/>
          <w:lang w:val="ru-RU"/>
        </w:rPr>
      </w:pPr>
    </w:p>
    <w:sectPr w:rsidR="0097548C" w:rsidRPr="00055E13" w:rsidSect="00C44502">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panose1 w:val="00000000000000000000"/>
    <w:charset w:val="00"/>
    <w:family w:val="auto"/>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5081E"/>
    <w:multiLevelType w:val="hybridMultilevel"/>
    <w:tmpl w:val="1D325F94"/>
    <w:lvl w:ilvl="0" w:tplc="3514AD40">
      <w:start w:val="1"/>
      <w:numFmt w:val="decimal"/>
      <w:lvlText w:val="%1."/>
      <w:lvlJc w:val="left"/>
      <w:pPr>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F88587C"/>
    <w:multiLevelType w:val="hybridMultilevel"/>
    <w:tmpl w:val="A67C5E88"/>
    <w:lvl w:ilvl="0" w:tplc="3904DD3A">
      <w:start w:val="14"/>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5A3579DF"/>
    <w:multiLevelType w:val="hybridMultilevel"/>
    <w:tmpl w:val="A5E270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9635374"/>
    <w:multiLevelType w:val="hybridMultilevel"/>
    <w:tmpl w:val="03A42B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804770D"/>
    <w:multiLevelType w:val="hybridMultilevel"/>
    <w:tmpl w:val="618222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72D5"/>
    <w:rsid w:val="00014CFB"/>
    <w:rsid w:val="000266B6"/>
    <w:rsid w:val="00055E13"/>
    <w:rsid w:val="000D01BE"/>
    <w:rsid w:val="000D1508"/>
    <w:rsid w:val="000F3AC3"/>
    <w:rsid w:val="00120B01"/>
    <w:rsid w:val="001279E5"/>
    <w:rsid w:val="001B3121"/>
    <w:rsid w:val="00200C45"/>
    <w:rsid w:val="00265752"/>
    <w:rsid w:val="002657D9"/>
    <w:rsid w:val="00295B29"/>
    <w:rsid w:val="002E6A89"/>
    <w:rsid w:val="00312242"/>
    <w:rsid w:val="0036066F"/>
    <w:rsid w:val="00371DA0"/>
    <w:rsid w:val="004201A7"/>
    <w:rsid w:val="00473CF8"/>
    <w:rsid w:val="004A55D4"/>
    <w:rsid w:val="005072D5"/>
    <w:rsid w:val="005244C1"/>
    <w:rsid w:val="00682570"/>
    <w:rsid w:val="006B2A5D"/>
    <w:rsid w:val="007317FB"/>
    <w:rsid w:val="00776346"/>
    <w:rsid w:val="007F335C"/>
    <w:rsid w:val="00802068"/>
    <w:rsid w:val="00804420"/>
    <w:rsid w:val="008C4637"/>
    <w:rsid w:val="00921E71"/>
    <w:rsid w:val="009463A9"/>
    <w:rsid w:val="00970FED"/>
    <w:rsid w:val="00972ED3"/>
    <w:rsid w:val="0097548C"/>
    <w:rsid w:val="009E0B6D"/>
    <w:rsid w:val="009E4D5A"/>
    <w:rsid w:val="00A03E86"/>
    <w:rsid w:val="00A15AF6"/>
    <w:rsid w:val="00A46507"/>
    <w:rsid w:val="00B42E4D"/>
    <w:rsid w:val="00B547FF"/>
    <w:rsid w:val="00B8423D"/>
    <w:rsid w:val="00BC54F0"/>
    <w:rsid w:val="00BF5ABC"/>
    <w:rsid w:val="00C15DE9"/>
    <w:rsid w:val="00C32B89"/>
    <w:rsid w:val="00C44502"/>
    <w:rsid w:val="00C754C5"/>
    <w:rsid w:val="00CE14F7"/>
    <w:rsid w:val="00D11460"/>
    <w:rsid w:val="00D13609"/>
    <w:rsid w:val="00D677BB"/>
    <w:rsid w:val="00D87475"/>
    <w:rsid w:val="00E53654"/>
    <w:rsid w:val="00E60B2D"/>
    <w:rsid w:val="00E73E60"/>
    <w:rsid w:val="00E91C14"/>
    <w:rsid w:val="00EE5583"/>
    <w:rsid w:val="00F22B69"/>
    <w:rsid w:val="00F449A5"/>
    <w:rsid w:val="00F44F9F"/>
    <w:rsid w:val="00F50427"/>
    <w:rsid w:val="00F64F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S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460"/>
    <w:pPr>
      <w:spacing w:after="200" w:line="276" w:lineRule="auto"/>
    </w:pPr>
    <w:rPr>
      <w:lang w:val="ru-RU" w:eastAsia="ru-RU"/>
    </w:rPr>
  </w:style>
  <w:style w:type="paragraph" w:styleId="Heading1">
    <w:name w:val="heading 1"/>
    <w:basedOn w:val="Normal"/>
    <w:next w:val="Normal"/>
    <w:link w:val="Heading1Char"/>
    <w:uiPriority w:val="99"/>
    <w:qFormat/>
    <w:rsid w:val="00921E71"/>
    <w:pPr>
      <w:keepNext/>
      <w:keepLines/>
      <w:spacing w:before="480" w:after="0"/>
      <w:outlineLvl w:val="0"/>
    </w:pPr>
    <w:rPr>
      <w:rFonts w:ascii="Cambria" w:hAnsi="Cambria"/>
      <w:b/>
      <w:bCs/>
      <w:color w:val="365F91"/>
      <w:sz w:val="28"/>
      <w:szCs w:val="28"/>
    </w:rPr>
  </w:style>
  <w:style w:type="paragraph" w:styleId="Heading4">
    <w:name w:val="heading 4"/>
    <w:basedOn w:val="Normal"/>
    <w:next w:val="Normal"/>
    <w:link w:val="Heading4Char"/>
    <w:uiPriority w:val="99"/>
    <w:qFormat/>
    <w:rsid w:val="001279E5"/>
    <w:pPr>
      <w:keepNext/>
      <w:keepLines/>
      <w:spacing w:before="200" w:after="0"/>
      <w:outlineLvl w:val="3"/>
    </w:pPr>
    <w:rPr>
      <w:rFonts w:ascii="Cambria" w:hAnsi="Cambria"/>
      <w:b/>
      <w:bCs/>
      <w:i/>
      <w:iCs/>
      <w:color w:val="4F81BD"/>
    </w:rPr>
  </w:style>
  <w:style w:type="paragraph" w:styleId="Heading7">
    <w:name w:val="heading 7"/>
    <w:basedOn w:val="Normal"/>
    <w:next w:val="Normal"/>
    <w:link w:val="Heading7Char"/>
    <w:uiPriority w:val="99"/>
    <w:qFormat/>
    <w:rsid w:val="005072D5"/>
    <w:pPr>
      <w:keepNext/>
      <w:spacing w:after="0" w:line="240" w:lineRule="auto"/>
      <w:jc w:val="both"/>
      <w:outlineLvl w:val="6"/>
    </w:pPr>
    <w:rPr>
      <w:rFonts w:ascii="Kz Times New Roman" w:hAnsi="Kz Times New Roman" w:cs="Kz Times New Roman"/>
      <w:sz w:val="28"/>
      <w:szCs w:val="28"/>
      <w:lang w:val="ru-M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1E71"/>
    <w:rPr>
      <w:rFonts w:ascii="Cambria" w:hAnsi="Cambria" w:cs="Times New Roman"/>
      <w:b/>
      <w:bCs/>
      <w:color w:val="365F91"/>
      <w:sz w:val="28"/>
      <w:szCs w:val="28"/>
    </w:rPr>
  </w:style>
  <w:style w:type="character" w:customStyle="1" w:styleId="Heading4Char">
    <w:name w:val="Heading 4 Char"/>
    <w:basedOn w:val="DefaultParagraphFont"/>
    <w:link w:val="Heading4"/>
    <w:uiPriority w:val="99"/>
    <w:semiHidden/>
    <w:locked/>
    <w:rsid w:val="001279E5"/>
    <w:rPr>
      <w:rFonts w:ascii="Cambria" w:hAnsi="Cambria" w:cs="Times New Roman"/>
      <w:b/>
      <w:bCs/>
      <w:i/>
      <w:iCs/>
      <w:color w:val="4F81BD"/>
    </w:rPr>
  </w:style>
  <w:style w:type="character" w:customStyle="1" w:styleId="Heading7Char">
    <w:name w:val="Heading 7 Char"/>
    <w:basedOn w:val="DefaultParagraphFont"/>
    <w:link w:val="Heading7"/>
    <w:uiPriority w:val="99"/>
    <w:locked/>
    <w:rsid w:val="005072D5"/>
    <w:rPr>
      <w:rFonts w:ascii="Kz Times New Roman" w:hAnsi="Kz Times New Roman" w:cs="Kz Times New Roman"/>
      <w:sz w:val="28"/>
      <w:szCs w:val="28"/>
      <w:lang w:val="ru-MO"/>
    </w:rPr>
  </w:style>
  <w:style w:type="paragraph" w:styleId="Title">
    <w:name w:val="Title"/>
    <w:aliases w:val="Знак7 Знак,Название Знак Знак,Знак Знак1 Знак,Знак7,Знак7 Знак1,Знак7 Знак Знак Знак"/>
    <w:basedOn w:val="Normal"/>
    <w:link w:val="TitleChar"/>
    <w:uiPriority w:val="99"/>
    <w:qFormat/>
    <w:rsid w:val="005072D5"/>
    <w:pPr>
      <w:spacing w:after="0" w:line="240" w:lineRule="auto"/>
      <w:jc w:val="center"/>
    </w:pPr>
    <w:rPr>
      <w:rFonts w:ascii="Times New Roman" w:hAnsi="Times New Roman"/>
      <w:b/>
      <w:bCs/>
      <w:sz w:val="24"/>
      <w:szCs w:val="24"/>
      <w:lang w:val="kk-KZ"/>
    </w:rPr>
  </w:style>
  <w:style w:type="character" w:customStyle="1" w:styleId="TitleChar">
    <w:name w:val="Title Char"/>
    <w:aliases w:val="Знак7 Знак Char,Название Знак Знак Char,Знак Знак1 Знак Char,Знак7 Char,Знак7 Знак1 Char,Знак7 Знак Знак Знак Char"/>
    <w:basedOn w:val="DefaultParagraphFont"/>
    <w:link w:val="Title"/>
    <w:uiPriority w:val="99"/>
    <w:locked/>
    <w:rsid w:val="005072D5"/>
    <w:rPr>
      <w:rFonts w:ascii="Times New Roman" w:hAnsi="Times New Roman" w:cs="Times New Roman"/>
      <w:b/>
      <w:bCs/>
      <w:sz w:val="24"/>
      <w:szCs w:val="24"/>
      <w:lang w:val="kk-KZ"/>
    </w:rPr>
  </w:style>
  <w:style w:type="paragraph" w:styleId="Caption">
    <w:name w:val="caption"/>
    <w:basedOn w:val="Normal"/>
    <w:uiPriority w:val="99"/>
    <w:qFormat/>
    <w:rsid w:val="005072D5"/>
    <w:pPr>
      <w:spacing w:after="0" w:line="240" w:lineRule="auto"/>
      <w:jc w:val="center"/>
    </w:pPr>
    <w:rPr>
      <w:rFonts w:ascii="Times/Kazakh" w:hAnsi="Times/Kazakh" w:cs="Times/Kazakh"/>
      <w:b/>
      <w:bCs/>
      <w:sz w:val="24"/>
      <w:szCs w:val="24"/>
    </w:rPr>
  </w:style>
  <w:style w:type="paragraph" w:styleId="BodyText2">
    <w:name w:val="Body Text 2"/>
    <w:basedOn w:val="Normal"/>
    <w:link w:val="BodyText2Char"/>
    <w:uiPriority w:val="99"/>
    <w:rsid w:val="005072D5"/>
    <w:pPr>
      <w:spacing w:after="0" w:line="240" w:lineRule="auto"/>
    </w:pPr>
    <w:rPr>
      <w:rFonts w:ascii="Times New Roman" w:hAnsi="Times New Roman"/>
      <w:sz w:val="28"/>
      <w:szCs w:val="28"/>
      <w:lang w:val="kk-KZ"/>
    </w:rPr>
  </w:style>
  <w:style w:type="character" w:customStyle="1" w:styleId="BodyText2Char">
    <w:name w:val="Body Text 2 Char"/>
    <w:basedOn w:val="DefaultParagraphFont"/>
    <w:link w:val="BodyText2"/>
    <w:uiPriority w:val="99"/>
    <w:locked/>
    <w:rsid w:val="005072D5"/>
    <w:rPr>
      <w:rFonts w:ascii="Times New Roman" w:hAnsi="Times New Roman" w:cs="Times New Roman"/>
      <w:sz w:val="28"/>
      <w:szCs w:val="28"/>
      <w:lang w:val="kk-KZ"/>
    </w:rPr>
  </w:style>
  <w:style w:type="paragraph" w:styleId="BodyText3">
    <w:name w:val="Body Text 3"/>
    <w:basedOn w:val="Normal"/>
    <w:link w:val="BodyText3Char"/>
    <w:uiPriority w:val="99"/>
    <w:rsid w:val="005072D5"/>
    <w:pPr>
      <w:spacing w:after="0" w:line="240" w:lineRule="auto"/>
    </w:pPr>
    <w:rPr>
      <w:rFonts w:ascii="Times New Roman" w:hAnsi="Times New Roman"/>
      <w:b/>
      <w:bCs/>
      <w:sz w:val="28"/>
      <w:szCs w:val="28"/>
      <w:lang w:val="ru-MO"/>
    </w:rPr>
  </w:style>
  <w:style w:type="character" w:customStyle="1" w:styleId="BodyText3Char">
    <w:name w:val="Body Text 3 Char"/>
    <w:basedOn w:val="DefaultParagraphFont"/>
    <w:link w:val="BodyText3"/>
    <w:uiPriority w:val="99"/>
    <w:locked/>
    <w:rsid w:val="005072D5"/>
    <w:rPr>
      <w:rFonts w:ascii="Times New Roman" w:hAnsi="Times New Roman" w:cs="Times New Roman"/>
      <w:b/>
      <w:bCs/>
      <w:sz w:val="28"/>
      <w:szCs w:val="28"/>
      <w:lang w:val="ru-MO"/>
    </w:rPr>
  </w:style>
  <w:style w:type="paragraph" w:styleId="BodyTextIndent2">
    <w:name w:val="Body Text Indent 2"/>
    <w:basedOn w:val="Normal"/>
    <w:link w:val="BodyTextIndent2Char"/>
    <w:uiPriority w:val="99"/>
    <w:semiHidden/>
    <w:rsid w:val="004201A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4201A7"/>
    <w:rPr>
      <w:rFonts w:cs="Times New Roman"/>
    </w:rPr>
  </w:style>
  <w:style w:type="paragraph" w:styleId="ListParagraph">
    <w:name w:val="List Paragraph"/>
    <w:basedOn w:val="Normal"/>
    <w:uiPriority w:val="99"/>
    <w:qFormat/>
    <w:rsid w:val="00921E71"/>
    <w:pPr>
      <w:ind w:left="720"/>
      <w:contextualSpacing/>
    </w:pPr>
    <w:rPr>
      <w:lang w:eastAsia="en-US"/>
    </w:rPr>
  </w:style>
  <w:style w:type="paragraph" w:customStyle="1" w:styleId="2">
    <w:name w:val="Абзац списка2"/>
    <w:basedOn w:val="Normal"/>
    <w:uiPriority w:val="99"/>
    <w:rsid w:val="001279E5"/>
    <w:pPr>
      <w:ind w:left="720"/>
      <w:contextualSpacing/>
    </w:pPr>
  </w:style>
  <w:style w:type="paragraph" w:styleId="BodyText">
    <w:name w:val="Body Text"/>
    <w:basedOn w:val="Normal"/>
    <w:link w:val="BodyTextChar"/>
    <w:uiPriority w:val="99"/>
    <w:semiHidden/>
    <w:rsid w:val="00371DA0"/>
    <w:pPr>
      <w:spacing w:after="120"/>
    </w:pPr>
  </w:style>
  <w:style w:type="character" w:customStyle="1" w:styleId="BodyTextChar">
    <w:name w:val="Body Text Char"/>
    <w:basedOn w:val="DefaultParagraphFont"/>
    <w:link w:val="BodyText"/>
    <w:uiPriority w:val="99"/>
    <w:semiHidden/>
    <w:locked/>
    <w:rsid w:val="00371DA0"/>
    <w:rPr>
      <w:rFonts w:cs="Times New Roman"/>
    </w:rPr>
  </w:style>
  <w:style w:type="character" w:styleId="Hyperlink">
    <w:name w:val="Hyperlink"/>
    <w:basedOn w:val="DefaultParagraphFont"/>
    <w:uiPriority w:val="99"/>
    <w:semiHidden/>
    <w:rsid w:val="00C32B89"/>
    <w:rPr>
      <w:rFonts w:cs="Times New Roman"/>
      <w:color w:val="0000FF"/>
      <w:u w:val="single"/>
    </w:rPr>
  </w:style>
  <w:style w:type="paragraph" w:styleId="NormalWeb">
    <w:name w:val="Normal (Web)"/>
    <w:basedOn w:val="Normal"/>
    <w:uiPriority w:val="99"/>
    <w:semiHidden/>
    <w:rsid w:val="000F3AC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81099500">
      <w:marLeft w:val="0"/>
      <w:marRight w:val="0"/>
      <w:marTop w:val="0"/>
      <w:marBottom w:val="0"/>
      <w:divBdr>
        <w:top w:val="none" w:sz="0" w:space="0" w:color="auto"/>
        <w:left w:val="none" w:sz="0" w:space="0" w:color="auto"/>
        <w:bottom w:val="none" w:sz="0" w:space="0" w:color="auto"/>
        <w:right w:val="none" w:sz="0" w:space="0" w:color="auto"/>
      </w:divBdr>
    </w:div>
    <w:div w:id="1781099501">
      <w:marLeft w:val="0"/>
      <w:marRight w:val="0"/>
      <w:marTop w:val="0"/>
      <w:marBottom w:val="0"/>
      <w:divBdr>
        <w:top w:val="none" w:sz="0" w:space="0" w:color="auto"/>
        <w:left w:val="none" w:sz="0" w:space="0" w:color="auto"/>
        <w:bottom w:val="none" w:sz="0" w:space="0" w:color="auto"/>
        <w:right w:val="none" w:sz="0" w:space="0" w:color="auto"/>
      </w:divBdr>
    </w:div>
    <w:div w:id="1781099502">
      <w:marLeft w:val="0"/>
      <w:marRight w:val="0"/>
      <w:marTop w:val="0"/>
      <w:marBottom w:val="0"/>
      <w:divBdr>
        <w:top w:val="none" w:sz="0" w:space="0" w:color="auto"/>
        <w:left w:val="none" w:sz="0" w:space="0" w:color="auto"/>
        <w:bottom w:val="none" w:sz="0" w:space="0" w:color="auto"/>
        <w:right w:val="none" w:sz="0" w:space="0" w:color="auto"/>
      </w:divBdr>
    </w:div>
    <w:div w:id="1781099503">
      <w:marLeft w:val="0"/>
      <w:marRight w:val="0"/>
      <w:marTop w:val="0"/>
      <w:marBottom w:val="0"/>
      <w:divBdr>
        <w:top w:val="none" w:sz="0" w:space="0" w:color="auto"/>
        <w:left w:val="none" w:sz="0" w:space="0" w:color="auto"/>
        <w:bottom w:val="none" w:sz="0" w:space="0" w:color="auto"/>
        <w:right w:val="none" w:sz="0" w:space="0" w:color="auto"/>
      </w:divBdr>
    </w:div>
    <w:div w:id="1781099504">
      <w:marLeft w:val="0"/>
      <w:marRight w:val="0"/>
      <w:marTop w:val="0"/>
      <w:marBottom w:val="0"/>
      <w:divBdr>
        <w:top w:val="none" w:sz="0" w:space="0" w:color="auto"/>
        <w:left w:val="none" w:sz="0" w:space="0" w:color="auto"/>
        <w:bottom w:val="none" w:sz="0" w:space="0" w:color="auto"/>
        <w:right w:val="none" w:sz="0" w:space="0" w:color="auto"/>
      </w:divBdr>
    </w:div>
    <w:div w:id="1781099505">
      <w:marLeft w:val="0"/>
      <w:marRight w:val="0"/>
      <w:marTop w:val="0"/>
      <w:marBottom w:val="0"/>
      <w:divBdr>
        <w:top w:val="none" w:sz="0" w:space="0" w:color="auto"/>
        <w:left w:val="none" w:sz="0" w:space="0" w:color="auto"/>
        <w:bottom w:val="none" w:sz="0" w:space="0" w:color="auto"/>
        <w:right w:val="none" w:sz="0" w:space="0" w:color="auto"/>
      </w:divBdr>
    </w:div>
    <w:div w:id="1781099506">
      <w:marLeft w:val="0"/>
      <w:marRight w:val="0"/>
      <w:marTop w:val="0"/>
      <w:marBottom w:val="0"/>
      <w:divBdr>
        <w:top w:val="none" w:sz="0" w:space="0" w:color="auto"/>
        <w:left w:val="none" w:sz="0" w:space="0" w:color="auto"/>
        <w:bottom w:val="none" w:sz="0" w:space="0" w:color="auto"/>
        <w:right w:val="none" w:sz="0" w:space="0" w:color="auto"/>
      </w:divBdr>
    </w:div>
    <w:div w:id="1781099507">
      <w:marLeft w:val="0"/>
      <w:marRight w:val="0"/>
      <w:marTop w:val="0"/>
      <w:marBottom w:val="0"/>
      <w:divBdr>
        <w:top w:val="none" w:sz="0" w:space="0" w:color="auto"/>
        <w:left w:val="none" w:sz="0" w:space="0" w:color="auto"/>
        <w:bottom w:val="none" w:sz="0" w:space="0" w:color="auto"/>
        <w:right w:val="none" w:sz="0" w:space="0" w:color="auto"/>
      </w:divBdr>
    </w:div>
    <w:div w:id="1781099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orda.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TotalTime>
  <Pages>6</Pages>
  <Words>2198</Words>
  <Characters>12535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sulpak</cp:lastModifiedBy>
  <cp:revision>15</cp:revision>
  <dcterms:created xsi:type="dcterms:W3CDTF">2020-03-13T01:29:00Z</dcterms:created>
  <dcterms:modified xsi:type="dcterms:W3CDTF">2021-09-10T08:42:00Z</dcterms:modified>
</cp:coreProperties>
</file>